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0265" w:rsidRPr="00F641F4" w:rsidRDefault="007B0265" w:rsidP="007B0265">
      <w:pPr>
        <w:jc w:val="center"/>
        <w:rPr>
          <w:rFonts w:ascii="Times New Roman" w:hAnsi="Times New Roman" w:cs="Times New Roman"/>
          <w:sz w:val="20"/>
        </w:rPr>
      </w:pPr>
    </w:p>
    <w:p w:rsidR="007B0265" w:rsidRPr="00F641F4" w:rsidRDefault="007B0265" w:rsidP="007B0265">
      <w:pPr>
        <w:tabs>
          <w:tab w:val="left" w:pos="3969"/>
        </w:tabs>
        <w:ind w:left="2835"/>
        <w:jc w:val="right"/>
        <w:rPr>
          <w:rFonts w:ascii="Times New Roman" w:hAnsi="Times New Roman" w:cs="Times New Roman"/>
          <w:sz w:val="20"/>
        </w:rPr>
      </w:pPr>
      <w:r w:rsidRPr="00F641F4">
        <w:rPr>
          <w:rFonts w:ascii="Times New Roman" w:hAnsi="Times New Roman" w:cs="Times New Roman"/>
          <w:sz w:val="20"/>
        </w:rPr>
        <w:t>ZAŁĄCZNIK NR 1 do Zapytania Ofertowego</w:t>
      </w:r>
    </w:p>
    <w:p w:rsidR="008745C3" w:rsidRPr="00F641F4" w:rsidRDefault="008745C3" w:rsidP="008745C3">
      <w:pPr>
        <w:tabs>
          <w:tab w:val="left" w:pos="3969"/>
        </w:tabs>
        <w:ind w:left="2835"/>
        <w:jc w:val="right"/>
        <w:rPr>
          <w:rFonts w:ascii="Times New Roman" w:hAnsi="Times New Roman" w:cs="Times New Roman"/>
          <w:sz w:val="20"/>
        </w:rPr>
      </w:pPr>
      <w:r w:rsidRPr="00F641F4">
        <w:rPr>
          <w:rFonts w:ascii="Times New Roman" w:hAnsi="Times New Roman" w:cs="Times New Roman"/>
          <w:sz w:val="20"/>
        </w:rPr>
        <w:t>na: „</w:t>
      </w:r>
      <w:r w:rsidR="00726E36">
        <w:rPr>
          <w:rFonts w:ascii="Times New Roman" w:hAnsi="Times New Roman" w:cs="Times New Roman"/>
          <w:sz w:val="20"/>
        </w:rPr>
        <w:t xml:space="preserve">Projekt i </w:t>
      </w:r>
      <w:r w:rsidRPr="00F641F4">
        <w:rPr>
          <w:rFonts w:ascii="Times New Roman" w:hAnsi="Times New Roman" w:cs="Times New Roman"/>
          <w:sz w:val="20"/>
        </w:rPr>
        <w:t xml:space="preserve">wdrożenie </w:t>
      </w:r>
      <w:r w:rsidR="00726E36">
        <w:rPr>
          <w:rFonts w:ascii="Times New Roman" w:hAnsi="Times New Roman" w:cs="Times New Roman"/>
          <w:sz w:val="20"/>
        </w:rPr>
        <w:t>platformy</w:t>
      </w:r>
      <w:r w:rsidRPr="00F641F4">
        <w:rPr>
          <w:rFonts w:ascii="Times New Roman" w:hAnsi="Times New Roman" w:cs="Times New Roman"/>
          <w:sz w:val="20"/>
        </w:rPr>
        <w:t xml:space="preserve"> B2B oraz dostawy sprzętu”</w:t>
      </w:r>
    </w:p>
    <w:p w:rsidR="007B0265" w:rsidRPr="00F641F4" w:rsidRDefault="007B0265" w:rsidP="007B0265">
      <w:pPr>
        <w:tabs>
          <w:tab w:val="left" w:pos="3969"/>
        </w:tabs>
        <w:ind w:left="2835"/>
        <w:jc w:val="right"/>
        <w:rPr>
          <w:rFonts w:ascii="Times New Roman" w:hAnsi="Times New Roman" w:cs="Times New Roman"/>
          <w:sz w:val="20"/>
        </w:rPr>
      </w:pPr>
      <w:r w:rsidRPr="00F641F4">
        <w:rPr>
          <w:rFonts w:ascii="Times New Roman" w:hAnsi="Times New Roman" w:cs="Times New Roman"/>
          <w:sz w:val="20"/>
        </w:rPr>
        <w:t>Szczegółowy Opis Przedmiotu Zamówienia</w:t>
      </w:r>
    </w:p>
    <w:p w:rsidR="007B0265" w:rsidRPr="00F641F4" w:rsidRDefault="007B0265" w:rsidP="007B0265">
      <w:pPr>
        <w:jc w:val="center"/>
        <w:rPr>
          <w:rFonts w:ascii="Times New Roman" w:hAnsi="Times New Roman" w:cs="Times New Roman"/>
          <w:sz w:val="32"/>
        </w:rPr>
      </w:pPr>
    </w:p>
    <w:p w:rsidR="007B0265" w:rsidRPr="00F641F4" w:rsidRDefault="007B0265" w:rsidP="007B0265">
      <w:pPr>
        <w:jc w:val="center"/>
        <w:rPr>
          <w:rFonts w:ascii="Times New Roman" w:hAnsi="Times New Roman" w:cs="Times New Roman"/>
          <w:sz w:val="20"/>
        </w:rPr>
      </w:pPr>
    </w:p>
    <w:p w:rsidR="007B0265" w:rsidRPr="00F641F4" w:rsidRDefault="007B0265" w:rsidP="007B02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F4">
        <w:rPr>
          <w:rFonts w:ascii="Times New Roman" w:hAnsi="Times New Roman" w:cs="Times New Roman"/>
          <w:b/>
          <w:sz w:val="24"/>
          <w:szCs w:val="24"/>
        </w:rPr>
        <w:t>POIG 8.2/</w:t>
      </w:r>
      <w:r w:rsidR="00990A24" w:rsidRPr="00F641F4">
        <w:rPr>
          <w:rFonts w:ascii="Times New Roman" w:hAnsi="Times New Roman" w:cs="Times New Roman"/>
          <w:b/>
          <w:sz w:val="24"/>
          <w:szCs w:val="24"/>
        </w:rPr>
        <w:t>”</w:t>
      </w:r>
      <w:r w:rsidR="008461F8">
        <w:rPr>
          <w:rFonts w:ascii="Times New Roman" w:hAnsi="Times New Roman" w:cs="Times New Roman"/>
          <w:b/>
          <w:sz w:val="24"/>
          <w:szCs w:val="24"/>
        </w:rPr>
        <w:t>WIDGET</w:t>
      </w:r>
      <w:r w:rsidR="00990A24" w:rsidRPr="00F641F4">
        <w:rPr>
          <w:rFonts w:ascii="Times New Roman" w:hAnsi="Times New Roman" w:cs="Times New Roman"/>
          <w:b/>
          <w:sz w:val="24"/>
          <w:szCs w:val="24"/>
        </w:rPr>
        <w:t>”</w:t>
      </w:r>
    </w:p>
    <w:p w:rsidR="007B0265" w:rsidRPr="00F641F4" w:rsidRDefault="007B0265" w:rsidP="00C21AE5">
      <w:pPr>
        <w:shd w:val="clear" w:color="auto" w:fill="D9D9D9" w:themeFill="background1" w:themeFillShade="D9"/>
        <w:tabs>
          <w:tab w:val="left" w:pos="3969"/>
        </w:tabs>
        <w:jc w:val="center"/>
        <w:rPr>
          <w:rFonts w:ascii="Times New Roman" w:hAnsi="Times New Roman" w:cs="Times New Roman"/>
          <w:b/>
          <w:sz w:val="32"/>
        </w:rPr>
      </w:pPr>
      <w:r w:rsidRPr="00C21AE5">
        <w:rPr>
          <w:rFonts w:ascii="Times New Roman" w:hAnsi="Times New Roman" w:cs="Times New Roman"/>
          <w:b/>
          <w:caps/>
          <w:sz w:val="32"/>
          <w:shd w:val="clear" w:color="auto" w:fill="D9D9D9" w:themeFill="background1" w:themeFillShade="D9"/>
        </w:rPr>
        <w:t>Szczegółowy Opis Przedmiotu Zamówienia</w:t>
      </w:r>
      <w:r w:rsidRPr="00F641F4">
        <w:rPr>
          <w:rFonts w:ascii="Times New Roman" w:hAnsi="Times New Roman" w:cs="Times New Roman"/>
          <w:b/>
          <w:sz w:val="32"/>
        </w:rPr>
        <w:t xml:space="preserve"> </w:t>
      </w:r>
    </w:p>
    <w:p w:rsidR="007B0265" w:rsidRDefault="007B0265" w:rsidP="00C21AE5">
      <w:pPr>
        <w:shd w:val="clear" w:color="auto" w:fill="D9D9D9" w:themeFill="background1" w:themeFillShade="D9"/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</w:rPr>
      </w:pPr>
      <w:r w:rsidRPr="00F641F4">
        <w:rPr>
          <w:rFonts w:ascii="Times New Roman" w:hAnsi="Times New Roman" w:cs="Times New Roman"/>
          <w:sz w:val="24"/>
        </w:rPr>
        <w:t>–</w:t>
      </w:r>
      <w:r w:rsidRPr="00F641F4">
        <w:rPr>
          <w:rFonts w:ascii="Times New Roman" w:hAnsi="Times New Roman" w:cs="Times New Roman"/>
          <w:b/>
          <w:sz w:val="24"/>
        </w:rPr>
        <w:t xml:space="preserve"> </w:t>
      </w:r>
      <w:r w:rsidRPr="00F641F4">
        <w:rPr>
          <w:rFonts w:ascii="Times New Roman" w:hAnsi="Times New Roman" w:cs="Times New Roman"/>
          <w:caps/>
          <w:sz w:val="24"/>
        </w:rPr>
        <w:t>Zakres zadań dla Projektu pn.:</w:t>
      </w:r>
      <w:r w:rsidRPr="00F641F4">
        <w:rPr>
          <w:rFonts w:ascii="Times New Roman" w:hAnsi="Times New Roman" w:cs="Times New Roman"/>
          <w:b/>
          <w:sz w:val="24"/>
        </w:rPr>
        <w:t xml:space="preserve"> </w:t>
      </w:r>
    </w:p>
    <w:p w:rsidR="00726E36" w:rsidRPr="00F641F4" w:rsidRDefault="00726E36" w:rsidP="007B0265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</w:rPr>
      </w:pPr>
    </w:p>
    <w:p w:rsidR="00726E36" w:rsidRPr="00E96C84" w:rsidRDefault="008461F8" w:rsidP="00726E3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96C84">
        <w:rPr>
          <w:rFonts w:ascii="Times New Roman" w:hAnsi="Times New Roman" w:cs="Times New Roman"/>
          <w:b/>
          <w:caps/>
          <w:sz w:val="24"/>
          <w:szCs w:val="24"/>
        </w:rPr>
        <w:t xml:space="preserve">innowacyjna współpraca w ramach platformy itm </w:t>
      </w:r>
    </w:p>
    <w:p w:rsidR="000A7BC6" w:rsidRPr="00E96C84" w:rsidRDefault="008461F8" w:rsidP="00726E3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96C84">
        <w:rPr>
          <w:rFonts w:ascii="Times New Roman" w:hAnsi="Times New Roman" w:cs="Times New Roman"/>
          <w:b/>
          <w:caps/>
          <w:sz w:val="24"/>
          <w:szCs w:val="24"/>
        </w:rPr>
        <w:t>(it management)</w:t>
      </w:r>
    </w:p>
    <w:p w:rsidR="00A902BC" w:rsidRPr="008461F8" w:rsidRDefault="00A902BC" w:rsidP="007B0265">
      <w:pPr>
        <w:spacing w:before="12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B0265" w:rsidRPr="00F641F4" w:rsidRDefault="007B0265" w:rsidP="006A29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641F4">
        <w:rPr>
          <w:rFonts w:ascii="Times New Roman" w:hAnsi="Times New Roman" w:cs="Times New Roman"/>
        </w:rPr>
        <w:t>Zakup usług o charakterze analiz przygotowawczych i usług eksperckich (analizy przedwdrożeniowe i raporty)</w:t>
      </w:r>
    </w:p>
    <w:p w:rsidR="007B0265" w:rsidRDefault="007B0265" w:rsidP="006A29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641F4">
        <w:rPr>
          <w:rFonts w:ascii="Times New Roman" w:hAnsi="Times New Roman" w:cs="Times New Roman"/>
        </w:rPr>
        <w:t>Zakup usług informatycznych i technicznych  związanych z  instalacją infrastruktury technicznej i oprogramowania</w:t>
      </w:r>
    </w:p>
    <w:p w:rsidR="007B0265" w:rsidRDefault="007B0265" w:rsidP="006A29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641F4">
        <w:rPr>
          <w:rFonts w:ascii="Times New Roman" w:hAnsi="Times New Roman" w:cs="Times New Roman"/>
        </w:rPr>
        <w:t>Zakup wartości niematerialnych i prawnych (licencje)</w:t>
      </w:r>
    </w:p>
    <w:p w:rsidR="008461F8" w:rsidRDefault="008461F8" w:rsidP="006A29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środków trwałych</w:t>
      </w:r>
    </w:p>
    <w:p w:rsidR="00BE6BBF" w:rsidRDefault="00BE6BBF" w:rsidP="006A29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 projektu</w:t>
      </w:r>
    </w:p>
    <w:p w:rsidR="000916B9" w:rsidRPr="000916B9" w:rsidRDefault="00BE6BBF" w:rsidP="000916B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Modernizacja aparatury, urządzeń i innych składników infrastruktury informatycznej</w:t>
      </w:r>
    </w:p>
    <w:p w:rsidR="000916B9" w:rsidRDefault="000916B9" w:rsidP="007B0265">
      <w:pPr>
        <w:spacing w:before="120"/>
        <w:jc w:val="right"/>
        <w:rPr>
          <w:rFonts w:ascii="Times New Roman" w:hAnsi="Times New Roman" w:cs="Times New Roman"/>
          <w:sz w:val="20"/>
        </w:rPr>
      </w:pPr>
    </w:p>
    <w:p w:rsidR="000916B9" w:rsidRPr="00F641F4" w:rsidRDefault="000916B9" w:rsidP="007B0265">
      <w:pPr>
        <w:spacing w:before="120"/>
        <w:jc w:val="right"/>
        <w:rPr>
          <w:rFonts w:ascii="Times New Roman" w:hAnsi="Times New Roman" w:cs="Times New Roman"/>
          <w:sz w:val="20"/>
        </w:rPr>
      </w:pPr>
    </w:p>
    <w:p w:rsidR="007B0265" w:rsidRDefault="007B0265" w:rsidP="006A292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F4">
        <w:rPr>
          <w:rFonts w:ascii="Times New Roman" w:hAnsi="Times New Roman" w:cs="Times New Roman"/>
          <w:b/>
          <w:sz w:val="24"/>
          <w:szCs w:val="24"/>
        </w:rPr>
        <w:t>OPIS SYTUACJI I WYMAGANIA</w:t>
      </w:r>
    </w:p>
    <w:p w:rsidR="00395AB3" w:rsidRDefault="00395AB3" w:rsidP="000916B9">
      <w:pPr>
        <w:pStyle w:val="Akapitzlist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</w:rPr>
      </w:pPr>
    </w:p>
    <w:p w:rsidR="000916B9" w:rsidRPr="000916B9" w:rsidRDefault="000916B9" w:rsidP="000916B9">
      <w:pPr>
        <w:pStyle w:val="Akapitzlist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</w:rPr>
      </w:pPr>
      <w:r w:rsidRPr="000916B9">
        <w:rPr>
          <w:rFonts w:ascii="Times New Roman" w:hAnsi="Times New Roman" w:cs="Times New Roman"/>
        </w:rPr>
        <w:t xml:space="preserve">Projekt będzie polegał na przeprowadzeniu u Wnioskodawcy nowej inwestycji – wdrożenia rozwiązania B2B umożliwiającego usprawnienie procesów obiegu informacji oraz dokumentów w sposób spójny i w pełni zautomatyzowany z kluczowymi partnerami biznesowymi. System obejmie kompleksowo najważniejsze obszary funkcjonowania firmy w relacji z partnerami biznesowymi zarówno w obszarze transakcyjnym, jak i w obszarze zarządczym. </w:t>
      </w:r>
    </w:p>
    <w:p w:rsidR="000916B9" w:rsidRPr="000916B9" w:rsidRDefault="000916B9" w:rsidP="000916B9">
      <w:pPr>
        <w:pStyle w:val="Akapitzlist"/>
        <w:suppressAutoHyphens w:val="0"/>
        <w:autoSpaceDE w:val="0"/>
        <w:autoSpaceDN w:val="0"/>
        <w:adjustRightInd w:val="0"/>
        <w:ind w:left="502"/>
        <w:rPr>
          <w:rFonts w:ascii="Times New Roman" w:eastAsia="Times New Roman" w:hAnsi="Times New Roman" w:cs="Times New Roman"/>
          <w:color w:val="000000"/>
          <w:lang w:eastAsia="pl-PL"/>
        </w:rPr>
      </w:pPr>
      <w:r w:rsidRPr="000916B9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zamówienia jest wykonanie projektu technicznego systemu B2B Platforma Integracji Serwisowej </w:t>
      </w:r>
      <w:r w:rsidR="0079620D" w:rsidRPr="00E96C84">
        <w:rPr>
          <w:rFonts w:ascii="Times New Roman" w:hAnsi="Times New Roman" w:cs="Times New Roman"/>
          <w:b/>
          <w:caps/>
          <w:sz w:val="24"/>
          <w:szCs w:val="24"/>
        </w:rPr>
        <w:t xml:space="preserve">(it management) </w:t>
      </w:r>
      <w:r w:rsidR="006560B6" w:rsidRPr="00E96C84">
        <w:rPr>
          <w:rFonts w:ascii="Times New Roman" w:eastAsia="Times New Roman" w:hAnsi="Times New Roman" w:cs="Times New Roman"/>
          <w:lang w:eastAsia="pl-PL"/>
        </w:rPr>
        <w:t>.</w:t>
      </w:r>
    </w:p>
    <w:p w:rsidR="000916B9" w:rsidRDefault="000916B9" w:rsidP="000916B9">
      <w:pPr>
        <w:pStyle w:val="Akapitzlist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</w:rPr>
      </w:pPr>
      <w:r w:rsidRPr="000916B9">
        <w:rPr>
          <w:rFonts w:ascii="Times New Roman" w:eastAsia="Times New Roman" w:hAnsi="Times New Roman" w:cs="Times New Roman"/>
          <w:color w:val="000000"/>
          <w:lang w:eastAsia="pl-PL"/>
        </w:rPr>
        <w:t>W ramach projektu technicznego systemu B2B oczekuje się przygotowania pełnej dokumentacji technicznej tworzonego w ramach projektu rozwiązania, zawierającego w szczególności takie elementy jak:</w:t>
      </w:r>
      <w:r w:rsidRPr="000916B9">
        <w:rPr>
          <w:rFonts w:ascii="Times New Roman" w:hAnsi="Times New Roman" w:cs="Times New Roman"/>
        </w:rPr>
        <w:t xml:space="preserve"> moduł centralny, zgłoszeń serwisowych, rozliczeniowy i zarządzający.</w:t>
      </w:r>
    </w:p>
    <w:p w:rsidR="00993492" w:rsidRPr="000916B9" w:rsidRDefault="00993492" w:rsidP="000916B9">
      <w:pPr>
        <w:pStyle w:val="Akapitzlist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</w:rPr>
      </w:pPr>
    </w:p>
    <w:p w:rsidR="007B0265" w:rsidRPr="00F641F4" w:rsidRDefault="007B0265" w:rsidP="007B026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B0265" w:rsidRDefault="007B0265" w:rsidP="006A292D">
      <w:pPr>
        <w:pStyle w:val="Akapitzlist"/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b/>
          <w:caps/>
          <w:sz w:val="24"/>
          <w:szCs w:val="24"/>
        </w:rPr>
      </w:pPr>
      <w:r w:rsidRPr="00F641F4">
        <w:rPr>
          <w:rFonts w:ascii="Times New Roman" w:hAnsi="Times New Roman" w:cs="Times New Roman"/>
          <w:b/>
          <w:caps/>
          <w:sz w:val="24"/>
          <w:szCs w:val="24"/>
        </w:rPr>
        <w:lastRenderedPageBreak/>
        <w:t>Zakup usług o charakterze analiz przygotowawczych eksperckich     (analizy przedwdrożeniowe i raporty)</w:t>
      </w:r>
    </w:p>
    <w:p w:rsidR="00675DFD" w:rsidRPr="00D4326B" w:rsidRDefault="00675DFD" w:rsidP="00675DFD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402"/>
        <w:gridCol w:w="2551"/>
      </w:tblGrid>
      <w:tr w:rsidR="00675DFD" w:rsidRPr="00D4326B" w:rsidTr="00730B3D">
        <w:tc>
          <w:tcPr>
            <w:tcW w:w="3119" w:type="dxa"/>
            <w:shd w:val="clear" w:color="auto" w:fill="D9D9D9" w:themeFill="background1" w:themeFillShade="D9"/>
          </w:tcPr>
          <w:p w:rsidR="00675DFD" w:rsidRPr="00D4326B" w:rsidRDefault="00675DFD" w:rsidP="00675DFD">
            <w:pPr>
              <w:pStyle w:val="Akapitzlist1"/>
              <w:autoSpaceDE w:val="0"/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75DFD" w:rsidRPr="00D4326B" w:rsidRDefault="00675DFD" w:rsidP="00675DF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Opis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75DFD" w:rsidRPr="00D4326B" w:rsidRDefault="00675DFD" w:rsidP="00675DF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Parametry</w:t>
            </w:r>
          </w:p>
        </w:tc>
      </w:tr>
      <w:tr w:rsidR="00675DFD" w:rsidRPr="00D4326B" w:rsidTr="00730B3D">
        <w:trPr>
          <w:trHeight w:val="1739"/>
        </w:trPr>
        <w:tc>
          <w:tcPr>
            <w:tcW w:w="3119" w:type="dxa"/>
          </w:tcPr>
          <w:p w:rsidR="00675DFD" w:rsidRPr="00D4326B" w:rsidRDefault="00675DFD" w:rsidP="000916B9">
            <w:pPr>
              <w:pStyle w:val="Akapitzlist1"/>
              <w:autoSpaceDE w:val="0"/>
              <w:spacing w:after="0"/>
              <w:ind w:left="0" w:right="-27"/>
              <w:rPr>
                <w:rFonts w:ascii="Times New Roman" w:hAnsi="Times New Roman"/>
                <w:sz w:val="20"/>
                <w:szCs w:val="20"/>
              </w:rPr>
            </w:pPr>
            <w:r w:rsidRPr="00D4326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30B3D" w:rsidRPr="00D4326B">
              <w:rPr>
                <w:rFonts w:ascii="Times New Roman" w:hAnsi="Times New Roman"/>
                <w:sz w:val="20"/>
                <w:szCs w:val="20"/>
                <w:u w:val="single"/>
              </w:rPr>
              <w:t>Analizy przedwdrożeniowe</w:t>
            </w:r>
            <w:r w:rsidR="000916B9" w:rsidRPr="00D432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dla projektowanego </w:t>
            </w:r>
            <w:r w:rsidRPr="00D4326B">
              <w:rPr>
                <w:rFonts w:ascii="Times New Roman" w:hAnsi="Times New Roman"/>
                <w:sz w:val="20"/>
                <w:szCs w:val="20"/>
                <w:u w:val="single"/>
              </w:rPr>
              <w:t>elementu systemu</w:t>
            </w:r>
            <w:r w:rsidR="00730B3D" w:rsidRPr="00D432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B2B</w:t>
            </w:r>
          </w:p>
          <w:p w:rsidR="00675DFD" w:rsidRPr="00D4326B" w:rsidRDefault="00675DFD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675DFD" w:rsidRPr="00D4326B" w:rsidRDefault="00675DFD" w:rsidP="000916B9">
            <w:pPr>
              <w:pStyle w:val="Akapitzlist1"/>
              <w:autoSpaceDE w:val="0"/>
              <w:spacing w:after="0"/>
              <w:ind w:left="0" w:right="-2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326B">
              <w:rPr>
                <w:rFonts w:ascii="Times New Roman" w:hAnsi="Times New Roman"/>
                <w:i/>
                <w:sz w:val="20"/>
                <w:szCs w:val="20"/>
              </w:rPr>
              <w:t xml:space="preserve">Prace związane z wykonaniem usługi eksperckiej – wykonanie dokumentacji analitycznej w wyniku analizy informatycznej procesów biznesowych </w:t>
            </w:r>
            <w:r w:rsidR="00730B3D" w:rsidRPr="00D4326B">
              <w:rPr>
                <w:rFonts w:ascii="Times New Roman" w:hAnsi="Times New Roman"/>
                <w:i/>
                <w:sz w:val="20"/>
                <w:szCs w:val="20"/>
              </w:rPr>
              <w:t xml:space="preserve">zachodzących </w:t>
            </w:r>
            <w:r w:rsidRPr="00D4326B">
              <w:rPr>
                <w:rFonts w:ascii="Times New Roman" w:hAnsi="Times New Roman"/>
                <w:i/>
                <w:sz w:val="20"/>
                <w:szCs w:val="20"/>
              </w:rPr>
              <w:t xml:space="preserve">w firmie Beneficjenta pod kątem zobrazowania obszarów, których dotyczyć będzie </w:t>
            </w:r>
            <w:r w:rsidR="00730B3D" w:rsidRPr="00D4326B">
              <w:rPr>
                <w:rFonts w:ascii="Times New Roman" w:hAnsi="Times New Roman"/>
                <w:i/>
                <w:sz w:val="20"/>
                <w:szCs w:val="20"/>
              </w:rPr>
              <w:t>wdrożenie projektowanej plat</w:t>
            </w:r>
            <w:r w:rsidRPr="00D4326B">
              <w:rPr>
                <w:rFonts w:ascii="Times New Roman" w:hAnsi="Times New Roman"/>
                <w:i/>
                <w:sz w:val="20"/>
                <w:szCs w:val="20"/>
              </w:rPr>
              <w:t>f</w:t>
            </w:r>
            <w:r w:rsidR="00730B3D" w:rsidRPr="00D4326B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Pr="00D4326B">
              <w:rPr>
                <w:rFonts w:ascii="Times New Roman" w:hAnsi="Times New Roman"/>
                <w:i/>
                <w:sz w:val="20"/>
                <w:szCs w:val="20"/>
              </w:rPr>
              <w:t>rmy B2B</w:t>
            </w:r>
            <w:r w:rsidR="00730B3D" w:rsidRPr="00D4326B">
              <w:rPr>
                <w:rFonts w:ascii="Times New Roman" w:hAnsi="Times New Roman"/>
                <w:i/>
                <w:sz w:val="20"/>
                <w:szCs w:val="20"/>
              </w:rPr>
              <w:t xml:space="preserve"> oraz poszczególne dokumenty dotyczące bezpośrednio danego obszaru </w:t>
            </w:r>
            <w:r w:rsidR="000916B9" w:rsidRPr="00D4326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D4326B" w:rsidRPr="00D4326B" w:rsidRDefault="00D4326B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B9" w:rsidRPr="00D4326B" w:rsidRDefault="00675DFD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>- okres realizacji zadania</w:t>
            </w:r>
            <w:r w:rsidR="000916B9" w:rsidRPr="00D432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916B9" w:rsidRPr="00D4326B" w:rsidRDefault="000916B9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16B9" w:rsidRPr="00836F03" w:rsidRDefault="000916B9" w:rsidP="006C2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836F03"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  <w:r w:rsidR="00AC18AF" w:rsidRPr="00836F03">
              <w:rPr>
                <w:rFonts w:ascii="Times New Roman" w:hAnsi="Times New Roman" w:cs="Times New Roman"/>
                <w:b/>
                <w:sz w:val="20"/>
                <w:szCs w:val="20"/>
              </w:rPr>
              <w:t>.2014</w:t>
            </w:r>
            <w:r w:rsidRPr="00836F03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675DFD" w:rsidRPr="00D4326B" w:rsidRDefault="000916B9" w:rsidP="006C2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836F03">
              <w:rPr>
                <w:rFonts w:ascii="Times New Roman" w:hAnsi="Times New Roman" w:cs="Times New Roman"/>
                <w:b/>
                <w:sz w:val="20"/>
                <w:szCs w:val="20"/>
              </w:rPr>
              <w:t>28.02.2015</w:t>
            </w:r>
            <w:r w:rsidRPr="00836F03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0916B9" w:rsidRPr="00D4326B" w:rsidRDefault="000916B9" w:rsidP="00CC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DFD" w:rsidRPr="00D4326B" w:rsidRDefault="00675DFD" w:rsidP="006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- liczba roboczogodzin ogółem: </w:t>
            </w:r>
            <w:r w:rsidR="0060210D">
              <w:rPr>
                <w:rFonts w:ascii="Times New Roman" w:hAnsi="Times New Roman" w:cs="Times New Roman"/>
                <w:sz w:val="20"/>
                <w:szCs w:val="20"/>
              </w:rPr>
              <w:t xml:space="preserve">835 </w:t>
            </w:r>
            <w:r w:rsidR="0060210D" w:rsidRPr="00D432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730B3D" w:rsidRPr="00D4326B" w:rsidTr="00730B3D">
        <w:trPr>
          <w:trHeight w:val="1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D" w:rsidRPr="00E96C84" w:rsidRDefault="00D4326B" w:rsidP="00D4326B">
            <w:pPr>
              <w:pStyle w:val="Akapitzlist1"/>
              <w:autoSpaceDE w:val="0"/>
              <w:spacing w:after="0"/>
              <w:ind w:left="0" w:right="-27"/>
              <w:rPr>
                <w:rFonts w:ascii="Times New Roman" w:hAnsi="Times New Roman"/>
                <w:sz w:val="20"/>
                <w:szCs w:val="20"/>
              </w:rPr>
            </w:pPr>
            <w:r w:rsidRPr="00D4326B">
              <w:rPr>
                <w:rFonts w:ascii="Times New Roman" w:hAnsi="Times New Roman"/>
                <w:sz w:val="20"/>
                <w:szCs w:val="20"/>
              </w:rPr>
              <w:t>2.</w:t>
            </w:r>
            <w:r w:rsidR="007C1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0B3D" w:rsidRPr="00D4326B">
              <w:rPr>
                <w:rFonts w:ascii="Times New Roman" w:hAnsi="Times New Roman"/>
                <w:sz w:val="20"/>
                <w:szCs w:val="20"/>
                <w:u w:val="single"/>
              </w:rPr>
              <w:t>Opracowanie modelu logicznego systemu serwisowego B2B</w:t>
            </w:r>
          </w:p>
          <w:p w:rsidR="00730B3D" w:rsidRPr="00D4326B" w:rsidRDefault="00730B3D" w:rsidP="00730B3D">
            <w:pPr>
              <w:pStyle w:val="Akapitzlist1"/>
              <w:autoSpaceDE w:val="0"/>
              <w:spacing w:after="0"/>
              <w:ind w:left="0" w:right="-2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3D" w:rsidRPr="00D4326B" w:rsidRDefault="00D4326B" w:rsidP="00D4326B">
            <w:pPr>
              <w:pStyle w:val="Akapitzlist1"/>
              <w:autoSpaceDE w:val="0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326B">
              <w:rPr>
                <w:rFonts w:ascii="Times New Roman" w:hAnsi="Times New Roman"/>
                <w:i/>
                <w:sz w:val="20"/>
                <w:szCs w:val="20"/>
              </w:rPr>
              <w:t xml:space="preserve">Prace związane z </w:t>
            </w:r>
            <w:r w:rsidR="00AC18AF" w:rsidRPr="00D4326B">
              <w:rPr>
                <w:rFonts w:ascii="Times New Roman" w:hAnsi="Times New Roman"/>
                <w:i/>
                <w:sz w:val="20"/>
                <w:szCs w:val="20"/>
              </w:rPr>
              <w:t>wykonaniem usługi eksperckiej – opracowanie modelu logicznego systemu serwisowego B2B</w:t>
            </w:r>
            <w:r w:rsidRPr="00D4326B">
              <w:rPr>
                <w:rFonts w:ascii="Times New Roman" w:hAnsi="Times New Roman"/>
                <w:i/>
                <w:sz w:val="20"/>
                <w:szCs w:val="20"/>
              </w:rPr>
              <w:t xml:space="preserve"> na podstawie </w:t>
            </w:r>
            <w:r w:rsidR="00AC18AF" w:rsidRPr="00D4326B">
              <w:rPr>
                <w:rFonts w:ascii="Times New Roman" w:hAnsi="Times New Roman"/>
                <w:i/>
                <w:sz w:val="20"/>
                <w:szCs w:val="20"/>
              </w:rPr>
              <w:t xml:space="preserve">analizy przedwdrożeniowej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6B" w:rsidRPr="00D4326B" w:rsidRDefault="00D4326B" w:rsidP="0073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6B" w:rsidRPr="00D4326B" w:rsidRDefault="00730B3D" w:rsidP="0073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>- okres realizacji zadania</w:t>
            </w:r>
          </w:p>
          <w:p w:rsidR="00D4326B" w:rsidRPr="00D4326B" w:rsidRDefault="00730B3D" w:rsidP="0073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26B" w:rsidRPr="00D4326B" w:rsidRDefault="00730B3D" w:rsidP="0073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BA445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AC18AF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.01.2014</w:t>
            </w:r>
            <w:r w:rsidR="00D4326B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730B3D" w:rsidRPr="00D4326B" w:rsidRDefault="00AC18AF" w:rsidP="0073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do 28.02.2014</w:t>
            </w:r>
            <w:r w:rsidR="00D4326B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D4326B" w:rsidRPr="00D4326B" w:rsidRDefault="00D4326B" w:rsidP="0073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B3D" w:rsidRPr="00D4326B" w:rsidRDefault="00730B3D" w:rsidP="0073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>- l</w:t>
            </w:r>
            <w:r w:rsidR="00AC18AF"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iczba roboczogodzin ogółem:  </w:t>
            </w:r>
            <w:r w:rsidR="0060210D">
              <w:rPr>
                <w:rFonts w:ascii="Times New Roman" w:hAnsi="Times New Roman" w:cs="Times New Roman"/>
                <w:sz w:val="20"/>
                <w:szCs w:val="20"/>
              </w:rPr>
              <w:t xml:space="preserve">287 </w:t>
            </w:r>
            <w:r w:rsidR="0060210D" w:rsidRPr="00D432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D4326B" w:rsidRPr="00D4326B" w:rsidRDefault="00D4326B" w:rsidP="0073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DFD" w:rsidRPr="00D4326B" w:rsidTr="00730B3D">
        <w:trPr>
          <w:trHeight w:val="1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FD" w:rsidRPr="00D4326B" w:rsidRDefault="00730B3D" w:rsidP="00730B3D">
            <w:pPr>
              <w:pStyle w:val="Akapitzlist1"/>
              <w:autoSpaceDE w:val="0"/>
              <w:spacing w:after="0"/>
              <w:ind w:left="0" w:right="-2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4326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4326B">
              <w:rPr>
                <w:rFonts w:ascii="Times New Roman" w:hAnsi="Times New Roman"/>
                <w:sz w:val="20"/>
                <w:szCs w:val="20"/>
                <w:u w:val="single"/>
              </w:rPr>
              <w:t>Raport powykonawczy</w:t>
            </w:r>
          </w:p>
          <w:p w:rsidR="00675DFD" w:rsidRPr="00D4326B" w:rsidRDefault="00675DFD" w:rsidP="00675DFD">
            <w:pPr>
              <w:pStyle w:val="Akapitzlist1"/>
              <w:autoSpaceDE w:val="0"/>
              <w:spacing w:after="0"/>
              <w:ind w:left="0" w:right="-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FD" w:rsidRPr="00D4326B" w:rsidRDefault="00730B3D" w:rsidP="00D4326B">
            <w:pPr>
              <w:pStyle w:val="Akapitzlist1"/>
              <w:autoSpaceDE w:val="0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6B">
              <w:rPr>
                <w:rFonts w:ascii="Times New Roman" w:hAnsi="Times New Roman"/>
                <w:i/>
                <w:sz w:val="20"/>
                <w:szCs w:val="20"/>
              </w:rPr>
              <w:t>Prace związane</w:t>
            </w:r>
            <w:r w:rsidR="00D4326B" w:rsidRPr="00D4326B">
              <w:rPr>
                <w:rFonts w:ascii="Times New Roman" w:hAnsi="Times New Roman"/>
                <w:i/>
                <w:sz w:val="20"/>
                <w:szCs w:val="20"/>
              </w:rPr>
              <w:t xml:space="preserve"> z wykonaniem dokumentacji </w:t>
            </w:r>
            <w:r w:rsidRPr="00D4326B">
              <w:rPr>
                <w:rFonts w:ascii="Times New Roman" w:hAnsi="Times New Roman"/>
                <w:i/>
                <w:sz w:val="20"/>
                <w:szCs w:val="20"/>
              </w:rPr>
              <w:t>– raportu powykonawczego wdrożonego systemu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6B" w:rsidRPr="00D4326B" w:rsidRDefault="00D4326B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6B" w:rsidRPr="00D4326B" w:rsidRDefault="00675DFD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- okres realizacji zadania </w:t>
            </w:r>
          </w:p>
          <w:p w:rsidR="00D4326B" w:rsidRPr="00D4326B" w:rsidRDefault="00D4326B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6B" w:rsidRPr="00D4326B" w:rsidRDefault="00675DFD" w:rsidP="006C2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5C5D27">
              <w:rPr>
                <w:rFonts w:ascii="Times New Roman" w:hAnsi="Times New Roman" w:cs="Times New Roman"/>
                <w:b/>
                <w:sz w:val="20"/>
                <w:szCs w:val="20"/>
              </w:rPr>
              <w:t>01.11.2014r</w:t>
            </w:r>
          </w:p>
          <w:p w:rsidR="00675DFD" w:rsidRPr="00D4326B" w:rsidRDefault="00675DFD" w:rsidP="006C2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5C5D27">
              <w:rPr>
                <w:rFonts w:ascii="Times New Roman" w:hAnsi="Times New Roman" w:cs="Times New Roman"/>
                <w:b/>
                <w:sz w:val="20"/>
                <w:szCs w:val="20"/>
              </w:rPr>
              <w:t>28.02.2015r.</w:t>
            </w:r>
          </w:p>
          <w:p w:rsidR="00D4326B" w:rsidRPr="00D4326B" w:rsidRDefault="00D4326B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0D" w:rsidRPr="00D4326B" w:rsidRDefault="0060210D" w:rsidP="006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- liczba roboczogodzin ogółem: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213 </w:t>
            </w: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D4326B" w:rsidRPr="00D4326B" w:rsidRDefault="00D4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5DFD" w:rsidRPr="00D4326B" w:rsidRDefault="00675DFD" w:rsidP="00675DFD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7B0265" w:rsidRPr="00D4326B" w:rsidRDefault="007B0265" w:rsidP="007B0265">
      <w:pPr>
        <w:ind w:left="360"/>
        <w:rPr>
          <w:rFonts w:ascii="Times New Roman" w:hAnsi="Times New Roman" w:cs="Times New Roman"/>
          <w:caps/>
          <w:sz w:val="20"/>
          <w:szCs w:val="20"/>
        </w:rPr>
      </w:pPr>
    </w:p>
    <w:p w:rsidR="00730B3D" w:rsidRPr="00D4326B" w:rsidRDefault="00730B3D" w:rsidP="007B0265">
      <w:pPr>
        <w:ind w:left="360"/>
        <w:rPr>
          <w:rFonts w:ascii="Times New Roman" w:hAnsi="Times New Roman" w:cs="Times New Roman"/>
          <w:caps/>
          <w:sz w:val="20"/>
          <w:szCs w:val="20"/>
        </w:rPr>
      </w:pPr>
    </w:p>
    <w:p w:rsidR="00730B3D" w:rsidRPr="00D4326B" w:rsidRDefault="00730B3D" w:rsidP="007B0265">
      <w:pPr>
        <w:ind w:left="360"/>
        <w:rPr>
          <w:rFonts w:ascii="Times New Roman" w:hAnsi="Times New Roman" w:cs="Times New Roman"/>
          <w:caps/>
          <w:sz w:val="20"/>
          <w:szCs w:val="20"/>
        </w:rPr>
      </w:pPr>
    </w:p>
    <w:p w:rsidR="00730B3D" w:rsidRDefault="00730B3D" w:rsidP="007B0265">
      <w:pPr>
        <w:ind w:left="360"/>
        <w:rPr>
          <w:rFonts w:ascii="Times New Roman" w:hAnsi="Times New Roman" w:cs="Times New Roman"/>
          <w:caps/>
          <w:sz w:val="20"/>
          <w:szCs w:val="20"/>
        </w:rPr>
      </w:pPr>
    </w:p>
    <w:p w:rsidR="00993492" w:rsidRPr="00D4326B" w:rsidRDefault="00993492" w:rsidP="007B0265">
      <w:pPr>
        <w:ind w:left="360"/>
        <w:rPr>
          <w:rFonts w:ascii="Times New Roman" w:hAnsi="Times New Roman" w:cs="Times New Roman"/>
          <w:caps/>
          <w:sz w:val="20"/>
          <w:szCs w:val="20"/>
        </w:rPr>
      </w:pPr>
    </w:p>
    <w:p w:rsidR="00730B3D" w:rsidRPr="00D4326B" w:rsidRDefault="00730B3D" w:rsidP="007B0265">
      <w:pPr>
        <w:ind w:left="360"/>
        <w:rPr>
          <w:rFonts w:ascii="Times New Roman" w:hAnsi="Times New Roman" w:cs="Times New Roman"/>
          <w:caps/>
          <w:sz w:val="20"/>
          <w:szCs w:val="20"/>
        </w:rPr>
      </w:pPr>
    </w:p>
    <w:p w:rsidR="00730B3D" w:rsidRPr="00D4326B" w:rsidRDefault="00730B3D" w:rsidP="007B0265">
      <w:pPr>
        <w:ind w:left="360"/>
        <w:rPr>
          <w:rFonts w:ascii="Times New Roman" w:hAnsi="Times New Roman" w:cs="Times New Roman"/>
          <w:caps/>
          <w:sz w:val="20"/>
          <w:szCs w:val="20"/>
        </w:rPr>
      </w:pPr>
    </w:p>
    <w:p w:rsidR="00730B3D" w:rsidRPr="00D4326B" w:rsidRDefault="00730B3D" w:rsidP="007B0265">
      <w:pPr>
        <w:ind w:left="360"/>
        <w:rPr>
          <w:rFonts w:ascii="Times New Roman" w:hAnsi="Times New Roman" w:cs="Times New Roman"/>
          <w:caps/>
          <w:sz w:val="20"/>
          <w:szCs w:val="20"/>
        </w:rPr>
      </w:pPr>
    </w:p>
    <w:p w:rsidR="00730B3D" w:rsidRPr="00395AB3" w:rsidRDefault="007B0265" w:rsidP="00395AB3">
      <w:pPr>
        <w:pStyle w:val="Akapitzlist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b/>
          <w:caps/>
          <w:sz w:val="24"/>
          <w:szCs w:val="24"/>
        </w:rPr>
      </w:pPr>
      <w:r w:rsidRPr="00D4326B">
        <w:rPr>
          <w:rFonts w:ascii="Times New Roman" w:hAnsi="Times New Roman" w:cs="Times New Roman"/>
          <w:b/>
          <w:caps/>
          <w:sz w:val="24"/>
          <w:szCs w:val="24"/>
        </w:rPr>
        <w:lastRenderedPageBreak/>
        <w:t>Zakup usług informatycznych i technicznych  związanych z  instalacją infrastruktury technicznej i oprogramowania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260"/>
        <w:gridCol w:w="2693"/>
      </w:tblGrid>
      <w:tr w:rsidR="00730B3D" w:rsidRPr="00D4326B" w:rsidTr="00730B3D">
        <w:tc>
          <w:tcPr>
            <w:tcW w:w="3261" w:type="dxa"/>
            <w:shd w:val="clear" w:color="auto" w:fill="D9D9D9" w:themeFill="background1" w:themeFillShade="D9"/>
          </w:tcPr>
          <w:p w:rsidR="00730B3D" w:rsidRPr="00D4326B" w:rsidRDefault="00730B3D" w:rsidP="006C2DEE">
            <w:pPr>
              <w:pStyle w:val="Akapitzlist1"/>
              <w:autoSpaceDE w:val="0"/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30B3D" w:rsidRPr="00D4326B" w:rsidRDefault="00730B3D" w:rsidP="006C2DE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Opis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30B3D" w:rsidRPr="00D4326B" w:rsidRDefault="00730B3D" w:rsidP="006C2DE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Parametry</w:t>
            </w:r>
          </w:p>
        </w:tc>
      </w:tr>
      <w:tr w:rsidR="00730B3D" w:rsidRPr="00D4326B" w:rsidTr="00730B3D">
        <w:tc>
          <w:tcPr>
            <w:tcW w:w="3261" w:type="dxa"/>
          </w:tcPr>
          <w:p w:rsidR="00730B3D" w:rsidRPr="00D4326B" w:rsidRDefault="00730B3D" w:rsidP="00E96C84">
            <w:pPr>
              <w:pStyle w:val="Akapitzlist1"/>
              <w:autoSpaceDE w:val="0"/>
              <w:spacing w:after="0"/>
              <w:ind w:left="346" w:right="850" w:hanging="3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6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2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Prace informatyczno- </w:t>
            </w:r>
            <w:r w:rsidR="007C1AC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Pr="00D432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programistyczne </w:t>
            </w:r>
          </w:p>
          <w:p w:rsidR="00730B3D" w:rsidRPr="00D4326B" w:rsidRDefault="00730B3D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EE17CB" w:rsidRPr="00C73065" w:rsidRDefault="00EE17CB" w:rsidP="00EE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Instalacja systemów operacyjnych, przygotowanie środowiska pracy oraz stanowisk pracy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Pr="00E96C84" w:rsidRDefault="00EE17CB" w:rsidP="00EE1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C84">
              <w:rPr>
                <w:rFonts w:ascii="Times New Roman" w:hAnsi="Times New Roman" w:cs="Times New Roman"/>
                <w:b/>
                <w:sz w:val="20"/>
                <w:szCs w:val="20"/>
              </w:rPr>
              <w:t>Moduł centralny</w:t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Prace programistyczno-wdrożeniowe w zakresie modułu centralnego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F5B7D">
              <w:rPr>
                <w:rFonts w:ascii="Times New Roman" w:hAnsi="Times New Roman" w:cs="Times New Roman"/>
                <w:sz w:val="20"/>
                <w:szCs w:val="20"/>
              </w:rPr>
              <w:t>Testy  funkcjonalności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system modułu centralnego</w:t>
            </w:r>
            <w:r w:rsidRPr="00EF5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 xml:space="preserve">Prace programistyczno-wdrożeniowe - uruchomienie wersji produkcyjnej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odułu centralnego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Pr="00E96C84" w:rsidRDefault="00EE17CB" w:rsidP="00EE1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C84">
              <w:rPr>
                <w:rFonts w:ascii="Times New Roman" w:hAnsi="Times New Roman" w:cs="Times New Roman"/>
                <w:b/>
                <w:sz w:val="20"/>
                <w:szCs w:val="20"/>
              </w:rPr>
              <w:t>Interfejs webowy</w:t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Prace programistyczno-wdrożeniowe w zakres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 - system interfejsu webowego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Pr="00C73065" w:rsidRDefault="00EE17CB" w:rsidP="00E96C84">
            <w:pPr>
              <w:pStyle w:val="Akapitzlist"/>
              <w:numPr>
                <w:ilvl w:val="0"/>
                <w:numId w:val="10"/>
              </w:numPr>
              <w:ind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Testy  funkcjonalności - system interfejsu webowego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Default="00EE17CB" w:rsidP="00EE17CB">
            <w:pPr>
              <w:pStyle w:val="Akapitzlist"/>
              <w:numPr>
                <w:ilvl w:val="0"/>
                <w:numId w:val="10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Prace programistyczno-wdrożeniowe - uruchomienie wersji produkcyjnej modułu interfejsu webowego</w:t>
            </w:r>
          </w:p>
          <w:p w:rsidR="00EE17CB" w:rsidRPr="00E96C84" w:rsidRDefault="00EE17CB" w:rsidP="00EE1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C84">
              <w:rPr>
                <w:rFonts w:ascii="Times New Roman" w:hAnsi="Times New Roman" w:cs="Times New Roman"/>
                <w:b/>
                <w:sz w:val="20"/>
                <w:szCs w:val="20"/>
              </w:rPr>
              <w:t>Moduł zgłoszeń serwisowych</w:t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Prace programistyczno-wdrożeniowe w zakresie  - moduł zgłoszeń serwisowych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Testy  funkcjonalności - modułu zgłoszeń serwisowych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Prace programistyczno-wdrożeniowe - uruchomienie wersji produkcyjnej modułu zgłoszeń serwisowych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Pr="00E96C84" w:rsidRDefault="00EE17CB" w:rsidP="00EE1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C84">
              <w:rPr>
                <w:rFonts w:ascii="Times New Roman" w:hAnsi="Times New Roman" w:cs="Times New Roman"/>
                <w:b/>
                <w:sz w:val="20"/>
                <w:szCs w:val="20"/>
              </w:rPr>
              <w:t>Moduł zarządzający</w:t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Prace programistyczno-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wdrożeniowe w zakresie - moduł zarządzający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Testy  funkcjonalności - Moduł zarządzający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Prace programistyczno-wdrożeniowe - uruchomienie wersji produkcyjnej moduł zarządzający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Pr="00E96C84" w:rsidRDefault="00EE17CB" w:rsidP="00EE1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C84">
              <w:rPr>
                <w:rFonts w:ascii="Times New Roman" w:hAnsi="Times New Roman" w:cs="Times New Roman"/>
                <w:b/>
                <w:sz w:val="20"/>
                <w:szCs w:val="20"/>
              </w:rPr>
              <w:t>Moduł rozliczeniowy</w:t>
            </w:r>
            <w:r w:rsidRPr="00E96C8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Prace programistyczno-wdrożeniowe modułu rozliczeniowego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Testy  funkcjonalności - Moduł rozliczeniowy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Prace programistyczno-wdrożeniowe - uruchomienie wersji produkcyjnej Modułu rozliczeniowe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Pr="00C73065" w:rsidRDefault="00EE17CB" w:rsidP="00EE17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Prace programistyczno - wdrożeniowe - uruchomienie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ymiany danych w standardzie EDI</w:t>
            </w: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17CB" w:rsidRDefault="00EE17CB" w:rsidP="00E96C8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C73065">
              <w:rPr>
                <w:rFonts w:ascii="Times New Roman" w:hAnsi="Times New Roman" w:cs="Times New Roman"/>
                <w:sz w:val="20"/>
                <w:szCs w:val="20"/>
              </w:rPr>
              <w:t>Prace programistyczno-wdrożeniowe - uruchomienie aplikacji serwisowej</w:t>
            </w:r>
          </w:p>
          <w:p w:rsidR="00AE3B34" w:rsidRPr="00D4326B" w:rsidRDefault="00EE17CB" w:rsidP="00E96C84">
            <w:pPr>
              <w:pStyle w:val="Akapitzlist"/>
              <w:numPr>
                <w:ilvl w:val="0"/>
                <w:numId w:val="13"/>
              </w:numPr>
            </w:pPr>
            <w:r w:rsidRPr="00E96C84">
              <w:rPr>
                <w:rFonts w:ascii="Times New Roman" w:hAnsi="Times New Roman" w:cs="Times New Roman"/>
                <w:sz w:val="20"/>
                <w:szCs w:val="20"/>
              </w:rPr>
              <w:t>Prace programistyczno-wdrożeniowe w zakresie – moduł rozliczeniowy</w:t>
            </w:r>
          </w:p>
        </w:tc>
        <w:tc>
          <w:tcPr>
            <w:tcW w:w="2693" w:type="dxa"/>
          </w:tcPr>
          <w:p w:rsidR="00D4326B" w:rsidRPr="00D4326B" w:rsidRDefault="00D4326B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6B" w:rsidRPr="00D4326B" w:rsidRDefault="00730B3D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- okres realizacji zadania </w:t>
            </w:r>
          </w:p>
          <w:p w:rsidR="00D4326B" w:rsidRDefault="00D4326B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B3D" w:rsidRDefault="00B3065B" w:rsidP="006C2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całość </w:t>
            </w:r>
            <w:r w:rsidR="00730B3D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28.02.2015r.</w:t>
            </w:r>
          </w:p>
          <w:p w:rsidR="0060210D" w:rsidRDefault="00B30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poszczególne fazy muszą być zakończone przed zakupem licencji poszczególnych modułów.</w:t>
            </w:r>
          </w:p>
          <w:p w:rsidR="0060210D" w:rsidRDefault="0060210D" w:rsidP="006C2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10D" w:rsidRPr="00D4326B" w:rsidRDefault="0060210D" w:rsidP="0060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- liczba roboczogodzin ogółem:  </w:t>
            </w:r>
            <w:r w:rsidR="00336A57">
              <w:rPr>
                <w:rFonts w:ascii="Times New Roman" w:hAnsi="Times New Roman" w:cs="Times New Roman"/>
                <w:sz w:val="20"/>
                <w:szCs w:val="20"/>
              </w:rPr>
              <w:t>2235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395AB3" w:rsidRPr="00D4326B" w:rsidRDefault="00395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265" w:rsidRDefault="007B0265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167DD" w:rsidRDefault="002167DD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167DD" w:rsidRDefault="002167DD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167DD" w:rsidRDefault="002167DD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167DD" w:rsidRDefault="002167DD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167DD" w:rsidRDefault="002167DD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167DD" w:rsidRDefault="002167DD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93492" w:rsidRDefault="00993492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93492" w:rsidRDefault="00993492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93492" w:rsidRDefault="00993492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93492" w:rsidRDefault="00993492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93492" w:rsidRDefault="00993492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167DD" w:rsidRDefault="002167DD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95AB3" w:rsidRPr="00D4326B" w:rsidRDefault="00395AB3" w:rsidP="00395AB3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354AA" w:rsidRPr="00395AB3" w:rsidRDefault="007B0265" w:rsidP="00B354AA">
      <w:pPr>
        <w:pStyle w:val="Akapitzlist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b/>
          <w:caps/>
          <w:sz w:val="24"/>
          <w:szCs w:val="24"/>
        </w:rPr>
      </w:pPr>
      <w:r w:rsidRPr="00D4326B">
        <w:rPr>
          <w:rFonts w:ascii="Times New Roman" w:hAnsi="Times New Roman" w:cs="Times New Roman"/>
          <w:b/>
          <w:caps/>
          <w:sz w:val="24"/>
          <w:szCs w:val="24"/>
        </w:rPr>
        <w:lastRenderedPageBreak/>
        <w:t>Zakup wartości niematerialnych i prawnych (licencje)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260"/>
        <w:gridCol w:w="2693"/>
      </w:tblGrid>
      <w:tr w:rsidR="00B354AA" w:rsidRPr="00D4326B" w:rsidTr="006C2DEE">
        <w:tc>
          <w:tcPr>
            <w:tcW w:w="3261" w:type="dxa"/>
            <w:shd w:val="clear" w:color="auto" w:fill="D9D9D9" w:themeFill="background1" w:themeFillShade="D9"/>
          </w:tcPr>
          <w:p w:rsidR="00B354AA" w:rsidRPr="00D4326B" w:rsidRDefault="00B354AA" w:rsidP="006C2DEE">
            <w:pPr>
              <w:pStyle w:val="Akapitzlist1"/>
              <w:autoSpaceDE w:val="0"/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354AA" w:rsidRPr="00D4326B" w:rsidRDefault="00B354AA" w:rsidP="006C2DE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Opis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354AA" w:rsidRPr="00D4326B" w:rsidRDefault="00B354AA" w:rsidP="006C2DE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Parametry</w:t>
            </w:r>
          </w:p>
        </w:tc>
      </w:tr>
      <w:tr w:rsidR="00B354AA" w:rsidRPr="00D4326B" w:rsidTr="006C2DEE">
        <w:tc>
          <w:tcPr>
            <w:tcW w:w="3261" w:type="dxa"/>
          </w:tcPr>
          <w:p w:rsidR="00B354AA" w:rsidRPr="00D4326B" w:rsidRDefault="00B354AA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6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2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LICENCJE</w:t>
            </w:r>
          </w:p>
          <w:p w:rsidR="00B354AA" w:rsidRPr="00D4326B" w:rsidRDefault="00B354AA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B354AA" w:rsidRPr="00D4326B" w:rsidRDefault="00AC18AF" w:rsidP="00D4326B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6B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D4326B">
              <w:rPr>
                <w:rFonts w:ascii="Times New Roman" w:hAnsi="Times New Roman"/>
                <w:sz w:val="20"/>
                <w:szCs w:val="20"/>
              </w:rPr>
              <w:t>m</w:t>
            </w:r>
            <w:r w:rsidRPr="00D4326B">
              <w:rPr>
                <w:rFonts w:ascii="Times New Roman" w:hAnsi="Times New Roman"/>
                <w:sz w:val="20"/>
                <w:szCs w:val="20"/>
              </w:rPr>
              <w:t xml:space="preserve">oduł </w:t>
            </w:r>
            <w:r w:rsidR="00D4326B">
              <w:rPr>
                <w:rFonts w:ascii="Times New Roman" w:hAnsi="Times New Roman"/>
                <w:sz w:val="20"/>
                <w:szCs w:val="20"/>
              </w:rPr>
              <w:t>c</w:t>
            </w:r>
            <w:r w:rsidRPr="00D4326B">
              <w:rPr>
                <w:rFonts w:ascii="Times New Roman" w:hAnsi="Times New Roman"/>
                <w:sz w:val="20"/>
                <w:szCs w:val="20"/>
              </w:rPr>
              <w:t>entralny</w:t>
            </w:r>
          </w:p>
        </w:tc>
        <w:tc>
          <w:tcPr>
            <w:tcW w:w="2693" w:type="dxa"/>
          </w:tcPr>
          <w:p w:rsidR="00D4326B" w:rsidRDefault="00D4326B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6B" w:rsidRDefault="00B354AA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- okres realizacji zadania </w:t>
            </w:r>
          </w:p>
          <w:p w:rsidR="00D4326B" w:rsidRPr="00D4326B" w:rsidRDefault="00B354AA" w:rsidP="006C2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AC18AF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01.03.2014</w:t>
            </w:r>
            <w:r w:rsidR="00D4326B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B354AA" w:rsidRDefault="00B354AA" w:rsidP="006C2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AC18AF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30.04.2014</w:t>
            </w:r>
            <w:r w:rsidR="00D4326B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B354AA" w:rsidRPr="00D4326B" w:rsidRDefault="0079620D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okres licencji: bezterminowa</w:t>
            </w:r>
          </w:p>
        </w:tc>
      </w:tr>
      <w:tr w:rsidR="00AC18AF" w:rsidRPr="00D4326B" w:rsidTr="006C2DEE">
        <w:tc>
          <w:tcPr>
            <w:tcW w:w="3261" w:type="dxa"/>
          </w:tcPr>
          <w:p w:rsidR="00AC18AF" w:rsidRPr="00D4326B" w:rsidRDefault="00AC18AF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6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2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LICENCJE</w:t>
            </w:r>
          </w:p>
        </w:tc>
        <w:tc>
          <w:tcPr>
            <w:tcW w:w="3260" w:type="dxa"/>
          </w:tcPr>
          <w:p w:rsidR="00AC18AF" w:rsidRPr="00D4326B" w:rsidRDefault="00D4326B" w:rsidP="00D4326B">
            <w:pPr>
              <w:pStyle w:val="Akapitzlist1"/>
              <w:autoSpaceDE w:val="0"/>
              <w:spacing w:after="0"/>
              <w:ind w:left="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system </w:t>
            </w:r>
            <w:r w:rsidR="00AC18AF" w:rsidRPr="00D4326B">
              <w:rPr>
                <w:rFonts w:ascii="Times New Roman" w:hAnsi="Times New Roman"/>
                <w:sz w:val="20"/>
                <w:szCs w:val="20"/>
              </w:rPr>
              <w:t>interfejsu webowego</w:t>
            </w:r>
          </w:p>
        </w:tc>
        <w:tc>
          <w:tcPr>
            <w:tcW w:w="2693" w:type="dxa"/>
          </w:tcPr>
          <w:p w:rsidR="00D4326B" w:rsidRDefault="00D4326B" w:rsidP="00AC1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6B" w:rsidRDefault="00AC18AF" w:rsidP="00AC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- okres realizacji zadania </w:t>
            </w:r>
          </w:p>
          <w:p w:rsidR="00D4326B" w:rsidRPr="00D4326B" w:rsidRDefault="00AC18AF" w:rsidP="00AC1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od 01.05.2014</w:t>
            </w:r>
            <w:r w:rsidR="00D4326B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AC18AF" w:rsidRDefault="00AC18AF" w:rsidP="00AC1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do 30.06.2014</w:t>
            </w:r>
            <w:r w:rsidR="00D4326B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AC18AF" w:rsidRPr="00D4326B" w:rsidRDefault="0079620D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okres licencji: bezterminowa</w:t>
            </w:r>
          </w:p>
        </w:tc>
      </w:tr>
      <w:tr w:rsidR="00AC18AF" w:rsidRPr="00D4326B" w:rsidTr="006C2DEE">
        <w:tc>
          <w:tcPr>
            <w:tcW w:w="3261" w:type="dxa"/>
          </w:tcPr>
          <w:p w:rsidR="00AC18AF" w:rsidRPr="00D4326B" w:rsidRDefault="00AC18AF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6B">
              <w:rPr>
                <w:rFonts w:ascii="Times New Roman" w:hAnsi="Times New Roman"/>
                <w:sz w:val="20"/>
                <w:szCs w:val="20"/>
              </w:rPr>
              <w:t>3.</w:t>
            </w:r>
            <w:r w:rsidRPr="00D432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LICENCJE</w:t>
            </w:r>
          </w:p>
        </w:tc>
        <w:tc>
          <w:tcPr>
            <w:tcW w:w="3260" w:type="dxa"/>
          </w:tcPr>
          <w:p w:rsidR="00AC18AF" w:rsidRPr="00D4326B" w:rsidRDefault="00AC18AF" w:rsidP="00D4326B">
            <w:pPr>
              <w:pStyle w:val="Akapitzlist1"/>
              <w:autoSpaceDE w:val="0"/>
              <w:spacing w:after="0"/>
              <w:ind w:left="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6B">
              <w:rPr>
                <w:rFonts w:ascii="Times New Roman" w:hAnsi="Times New Roman"/>
                <w:sz w:val="20"/>
                <w:szCs w:val="20"/>
              </w:rPr>
              <w:t>- moduł zgłoszeń serwisowych</w:t>
            </w:r>
          </w:p>
        </w:tc>
        <w:tc>
          <w:tcPr>
            <w:tcW w:w="2693" w:type="dxa"/>
          </w:tcPr>
          <w:p w:rsidR="00D4326B" w:rsidRDefault="00D4326B" w:rsidP="00AC1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6B" w:rsidRPr="00395AB3" w:rsidRDefault="00AC18AF" w:rsidP="00AC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- okres realizacji zadania </w:t>
            </w:r>
          </w:p>
          <w:p w:rsidR="00D4326B" w:rsidRPr="00D4326B" w:rsidRDefault="00AC18AF" w:rsidP="00AC1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AE3B34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01.07.2014</w:t>
            </w:r>
            <w:r w:rsidR="00D4326B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AC18AF" w:rsidRDefault="00AC18AF" w:rsidP="00AC1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AE3B34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31.08.2014</w:t>
            </w:r>
            <w:r w:rsidR="00D4326B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AC18AF" w:rsidRPr="00D4326B" w:rsidRDefault="0079620D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okres licencji: bezterminowa</w:t>
            </w:r>
          </w:p>
        </w:tc>
      </w:tr>
      <w:tr w:rsidR="00AC18AF" w:rsidRPr="00D4326B" w:rsidTr="006C2DEE">
        <w:tc>
          <w:tcPr>
            <w:tcW w:w="3261" w:type="dxa"/>
          </w:tcPr>
          <w:p w:rsidR="00AC18AF" w:rsidRPr="00D4326B" w:rsidRDefault="00AC18AF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4326B">
              <w:rPr>
                <w:rFonts w:ascii="Times New Roman" w:hAnsi="Times New Roman"/>
                <w:sz w:val="20"/>
                <w:szCs w:val="20"/>
              </w:rPr>
              <w:t>4.</w:t>
            </w:r>
            <w:r w:rsidRPr="00D432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LICENCJE</w:t>
            </w:r>
          </w:p>
        </w:tc>
        <w:tc>
          <w:tcPr>
            <w:tcW w:w="3260" w:type="dxa"/>
          </w:tcPr>
          <w:p w:rsidR="00AC18AF" w:rsidRPr="00D4326B" w:rsidRDefault="00AC18AF" w:rsidP="00D4326B">
            <w:pPr>
              <w:pStyle w:val="Akapitzlist1"/>
              <w:autoSpaceDE w:val="0"/>
              <w:spacing w:after="0"/>
              <w:ind w:left="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6B">
              <w:rPr>
                <w:rFonts w:ascii="Times New Roman" w:hAnsi="Times New Roman"/>
                <w:sz w:val="20"/>
                <w:szCs w:val="20"/>
              </w:rPr>
              <w:t>- moduł zarządzający</w:t>
            </w:r>
          </w:p>
        </w:tc>
        <w:tc>
          <w:tcPr>
            <w:tcW w:w="2693" w:type="dxa"/>
          </w:tcPr>
          <w:p w:rsidR="00395AB3" w:rsidRDefault="00395AB3" w:rsidP="00AC1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B3" w:rsidRPr="00395AB3" w:rsidRDefault="00AC18AF" w:rsidP="00AC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- okres realizacji zadania </w:t>
            </w:r>
          </w:p>
          <w:p w:rsidR="00D4326B" w:rsidRPr="00D4326B" w:rsidRDefault="00AC18AF" w:rsidP="00AC1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AE3B34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01.09.2014</w:t>
            </w:r>
            <w:r w:rsidR="00D4326B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95AB3" w:rsidRDefault="00AC18AF" w:rsidP="00AC18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AE3B34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31.10.2014</w:t>
            </w:r>
            <w:r w:rsidR="00D4326B" w:rsidRPr="00D4326B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AC18AF" w:rsidRPr="00D4326B" w:rsidRDefault="0079620D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okres licencji: bezterminowa</w:t>
            </w:r>
          </w:p>
        </w:tc>
      </w:tr>
      <w:tr w:rsidR="00AC18AF" w:rsidRPr="00D4326B" w:rsidTr="006C2DEE">
        <w:tc>
          <w:tcPr>
            <w:tcW w:w="3261" w:type="dxa"/>
          </w:tcPr>
          <w:p w:rsidR="00AC18AF" w:rsidRPr="00D4326B" w:rsidRDefault="00AC18AF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95AB3">
              <w:rPr>
                <w:rFonts w:ascii="Times New Roman" w:hAnsi="Times New Roman"/>
                <w:sz w:val="20"/>
                <w:szCs w:val="20"/>
              </w:rPr>
              <w:t>5.</w:t>
            </w:r>
            <w:r w:rsidRPr="00D432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LICENCJE</w:t>
            </w:r>
          </w:p>
        </w:tc>
        <w:tc>
          <w:tcPr>
            <w:tcW w:w="3260" w:type="dxa"/>
          </w:tcPr>
          <w:p w:rsidR="00AC18AF" w:rsidRPr="00D4326B" w:rsidRDefault="00AC18AF" w:rsidP="00D4326B">
            <w:pPr>
              <w:pStyle w:val="Akapitzlist1"/>
              <w:autoSpaceDE w:val="0"/>
              <w:spacing w:after="0"/>
              <w:ind w:left="0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6B">
              <w:rPr>
                <w:rFonts w:ascii="Times New Roman" w:hAnsi="Times New Roman"/>
                <w:sz w:val="20"/>
                <w:szCs w:val="20"/>
              </w:rPr>
              <w:t>- moduł rozliczeniowy</w:t>
            </w:r>
          </w:p>
        </w:tc>
        <w:tc>
          <w:tcPr>
            <w:tcW w:w="2693" w:type="dxa"/>
          </w:tcPr>
          <w:p w:rsidR="00395AB3" w:rsidRDefault="00395AB3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B3" w:rsidRDefault="00AC18AF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- okres realizacji zadania </w:t>
            </w:r>
          </w:p>
          <w:p w:rsidR="00395AB3" w:rsidRPr="00395AB3" w:rsidRDefault="00AC18AF" w:rsidP="00707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AE3B34" w:rsidRPr="00395AB3">
              <w:rPr>
                <w:rFonts w:ascii="Times New Roman" w:hAnsi="Times New Roman" w:cs="Times New Roman"/>
                <w:b/>
                <w:sz w:val="20"/>
                <w:szCs w:val="20"/>
              </w:rPr>
              <w:t>01.11.2014</w:t>
            </w:r>
            <w:r w:rsidR="00395AB3" w:rsidRPr="00395AB3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60210D" w:rsidRDefault="00AC18AF" w:rsidP="0070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524EB6">
              <w:rPr>
                <w:rFonts w:ascii="Times New Roman" w:hAnsi="Times New Roman" w:cs="Times New Roman"/>
                <w:b/>
                <w:sz w:val="20"/>
                <w:szCs w:val="20"/>
              </w:rPr>
              <w:t>28.02.2015</w:t>
            </w:r>
            <w:r w:rsidR="00395AB3" w:rsidRPr="00395AB3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6021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20D" w:rsidRPr="0079620D" w:rsidRDefault="0079620D" w:rsidP="007962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okres licencji: bezterminowa</w:t>
            </w:r>
          </w:p>
          <w:p w:rsidR="00395AB3" w:rsidRPr="00D4326B" w:rsidRDefault="00395AB3" w:rsidP="00395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26B" w:rsidRDefault="00D4326B" w:rsidP="00395AB3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0A4A79" w:rsidRDefault="000A4A79" w:rsidP="00395AB3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0A4A79" w:rsidRDefault="000A4A79" w:rsidP="00395AB3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0A4A79" w:rsidRDefault="000A4A79" w:rsidP="00395AB3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0A4A79" w:rsidRDefault="000A4A79" w:rsidP="00395AB3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9233EF" w:rsidRDefault="009233EF" w:rsidP="00395AB3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9233EF" w:rsidRDefault="009233EF" w:rsidP="00395AB3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0A4A79" w:rsidRPr="00395AB3" w:rsidRDefault="000A4A79" w:rsidP="00395AB3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B354AA" w:rsidRPr="00395AB3" w:rsidRDefault="008461F8" w:rsidP="00B354AA">
      <w:pPr>
        <w:pStyle w:val="Akapitzlist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b/>
          <w:caps/>
          <w:sz w:val="24"/>
          <w:szCs w:val="24"/>
        </w:rPr>
      </w:pPr>
      <w:r w:rsidRPr="00D4326B">
        <w:rPr>
          <w:rFonts w:ascii="Times New Roman" w:hAnsi="Times New Roman" w:cs="Times New Roman"/>
          <w:b/>
          <w:caps/>
          <w:sz w:val="24"/>
          <w:szCs w:val="24"/>
        </w:rPr>
        <w:lastRenderedPageBreak/>
        <w:t>ZAKUP ŚRODKÓW TRWAŁYCH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3657"/>
        <w:gridCol w:w="2693"/>
      </w:tblGrid>
      <w:tr w:rsidR="00B354AA" w:rsidRPr="00D4326B" w:rsidTr="008511D0">
        <w:tc>
          <w:tcPr>
            <w:tcW w:w="2864" w:type="dxa"/>
            <w:shd w:val="clear" w:color="auto" w:fill="D9D9D9" w:themeFill="background1" w:themeFillShade="D9"/>
          </w:tcPr>
          <w:p w:rsidR="00B354AA" w:rsidRPr="00D4326B" w:rsidRDefault="00B354AA" w:rsidP="006C2DEE">
            <w:pPr>
              <w:pStyle w:val="Akapitzlist1"/>
              <w:autoSpaceDE w:val="0"/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B354AA" w:rsidRPr="00D4326B" w:rsidRDefault="00B354AA" w:rsidP="006C2DE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Opis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354AA" w:rsidRPr="00D4326B" w:rsidRDefault="00B354AA" w:rsidP="006C2DE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Parametry</w:t>
            </w:r>
          </w:p>
        </w:tc>
      </w:tr>
      <w:tr w:rsidR="00B354AA" w:rsidRPr="00D4326B" w:rsidTr="008511D0">
        <w:tc>
          <w:tcPr>
            <w:tcW w:w="2864" w:type="dxa"/>
          </w:tcPr>
          <w:p w:rsidR="00B354AA" w:rsidRPr="00D4326B" w:rsidRDefault="00395AB3" w:rsidP="00395AB3">
            <w:pPr>
              <w:pStyle w:val="Akapitzlist1"/>
              <w:autoSpaceDE w:val="0"/>
              <w:spacing w:after="0"/>
              <w:ind w:left="0" w:right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354AA" w:rsidRPr="00D432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ŚRODKI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B354AA" w:rsidRPr="00D4326B">
              <w:rPr>
                <w:rFonts w:ascii="Times New Roman" w:hAnsi="Times New Roman"/>
                <w:sz w:val="20"/>
                <w:szCs w:val="20"/>
                <w:u w:val="single"/>
              </w:rPr>
              <w:t>TRWAŁE</w:t>
            </w:r>
          </w:p>
          <w:p w:rsidR="00B354AA" w:rsidRPr="00D4326B" w:rsidRDefault="00B354AA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657" w:type="dxa"/>
          </w:tcPr>
          <w:p w:rsidR="00B354AA" w:rsidRPr="00D4326B" w:rsidRDefault="00B354AA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4326B">
              <w:rPr>
                <w:rFonts w:ascii="Times New Roman" w:hAnsi="Times New Roman"/>
                <w:sz w:val="20"/>
                <w:szCs w:val="20"/>
                <w:u w:val="single"/>
              </w:rPr>
              <w:t>ŚRODKI TRWAŁE:</w:t>
            </w:r>
          </w:p>
          <w:p w:rsidR="007717C7" w:rsidRDefault="008511D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10D">
              <w:rPr>
                <w:rFonts w:ascii="Times New Roman" w:hAnsi="Times New Roman" w:cs="Times New Roman"/>
                <w:sz w:val="20"/>
                <w:szCs w:val="20"/>
              </w:rPr>
              <w:t xml:space="preserve">Sewer bazodanowy 1 szt. </w:t>
            </w:r>
          </w:p>
          <w:p w:rsidR="008511D0" w:rsidRPr="007717C7" w:rsidRDefault="008511D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10D">
              <w:rPr>
                <w:rFonts w:ascii="Times New Roman" w:hAnsi="Times New Roman" w:cs="Times New Roman"/>
                <w:sz w:val="20"/>
                <w:szCs w:val="20"/>
              </w:rPr>
              <w:t xml:space="preserve">Sewer bazodanowy zapasowy 1 szt. </w:t>
            </w:r>
          </w:p>
          <w:p w:rsidR="007717C7" w:rsidRDefault="008511D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17C7">
              <w:rPr>
                <w:rFonts w:ascii="Times New Roman" w:hAnsi="Times New Roman" w:cs="Times New Roman"/>
                <w:sz w:val="20"/>
                <w:szCs w:val="20"/>
              </w:rPr>
              <w:t xml:space="preserve">Szafa rack </w:t>
            </w:r>
          </w:p>
          <w:p w:rsidR="008511D0" w:rsidRPr="007717C7" w:rsidRDefault="008511D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10D">
              <w:rPr>
                <w:rFonts w:ascii="Times New Roman" w:hAnsi="Times New Roman" w:cs="Times New Roman"/>
                <w:sz w:val="20"/>
                <w:szCs w:val="20"/>
              </w:rPr>
              <w:t xml:space="preserve">System operacyjny </w:t>
            </w:r>
          </w:p>
          <w:p w:rsidR="008511D0" w:rsidRPr="0060210D" w:rsidRDefault="008511D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10D">
              <w:rPr>
                <w:rFonts w:ascii="Times New Roman" w:hAnsi="Times New Roman" w:cs="Times New Roman"/>
                <w:sz w:val="20"/>
                <w:szCs w:val="20"/>
              </w:rPr>
              <w:t>System MS SQL Serwer</w:t>
            </w:r>
          </w:p>
          <w:p w:rsidR="008511D0" w:rsidRPr="00D4326B" w:rsidRDefault="008511D0" w:rsidP="006A292D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>Visual Studio</w:t>
            </w:r>
          </w:p>
          <w:p w:rsidR="00B354AA" w:rsidRPr="00D4326B" w:rsidRDefault="008511D0" w:rsidP="0060210D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Zasilacz UPS OnLine (2 sz</w:t>
            </w:r>
            <w:bookmarkStart w:id="0" w:name="_GoBack"/>
            <w:bookmarkEnd w:id="0"/>
            <w:r w:rsidRPr="00D432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t.). </w:t>
            </w:r>
          </w:p>
        </w:tc>
        <w:tc>
          <w:tcPr>
            <w:tcW w:w="2693" w:type="dxa"/>
          </w:tcPr>
          <w:p w:rsidR="00395AB3" w:rsidRDefault="00395AB3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7C7" w:rsidRDefault="007717C7" w:rsidP="007A2753">
            <w:pPr>
              <w:pStyle w:val="Bezodstpw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>Pożądane parametry: co najmniej 16GB RAM, 2 procesory Xeon , 4 dyski SAS RAID RACK</w:t>
            </w:r>
          </w:p>
          <w:p w:rsidR="007717C7" w:rsidRPr="00631BA6" w:rsidRDefault="007717C7" w:rsidP="007A2753">
            <w:pPr>
              <w:pStyle w:val="Bezodstpw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6">
              <w:rPr>
                <w:rFonts w:ascii="Times New Roman" w:hAnsi="Times New Roman" w:cs="Times New Roman"/>
                <w:sz w:val="20"/>
                <w:szCs w:val="20"/>
              </w:rPr>
              <w:t>Pożądane parametry: co najmniej 16GB RAM, 2 procesory Xeon , 4 dyski SAS RAID RACK</w:t>
            </w:r>
          </w:p>
          <w:p w:rsidR="007717C7" w:rsidRDefault="007717C7" w:rsidP="007A2753">
            <w:pPr>
              <w:pStyle w:val="Bezodstpw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>co najmniej 27U</w:t>
            </w:r>
          </w:p>
          <w:p w:rsidR="0063305F" w:rsidRPr="00631BA6" w:rsidRDefault="0063305F" w:rsidP="007A2753">
            <w:pPr>
              <w:pStyle w:val="Bezodstpw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31BA6">
              <w:rPr>
                <w:rFonts w:ascii="Times New Roman" w:hAnsi="Times New Roman" w:cs="Times New Roman"/>
                <w:sz w:val="20"/>
                <w:szCs w:val="20"/>
              </w:rPr>
              <w:t xml:space="preserve">Windows 2012R2 2szt </w:t>
            </w:r>
          </w:p>
          <w:p w:rsidR="007A2753" w:rsidRDefault="00717C11" w:rsidP="007A2753">
            <w:pPr>
              <w:pStyle w:val="Bezodstpw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 Microsoft </w:t>
            </w:r>
            <w:r w:rsidRPr="0060210D">
              <w:rPr>
                <w:rFonts w:ascii="Times New Roman" w:hAnsi="Times New Roman" w:cs="Times New Roman"/>
                <w:sz w:val="20"/>
                <w:szCs w:val="20"/>
              </w:rPr>
              <w:t xml:space="preserve">SQL </w:t>
            </w:r>
            <w:r w:rsidR="007A2753">
              <w:rPr>
                <w:rFonts w:ascii="Times New Roman" w:hAnsi="Times New Roman" w:cs="Times New Roman"/>
                <w:sz w:val="20"/>
                <w:szCs w:val="20"/>
              </w:rPr>
              <w:t>wersja 2012R</w:t>
            </w:r>
          </w:p>
          <w:p w:rsidR="007717C7" w:rsidRPr="007A2753" w:rsidRDefault="007717C7" w:rsidP="007A2753">
            <w:pPr>
              <w:pStyle w:val="Bezodstpw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A275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Pożądane parametry         </w:t>
            </w:r>
            <w:r w:rsidR="00717C11" w:rsidRPr="007A275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Pr="007A275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techniczne: 2000W</w:t>
            </w:r>
          </w:p>
          <w:p w:rsidR="007717C7" w:rsidRPr="00E96C84" w:rsidRDefault="007717C7" w:rsidP="00E96C84">
            <w:pPr>
              <w:pStyle w:val="Bezodstpw"/>
              <w:ind w:left="7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B3" w:rsidRDefault="00B354AA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- okres realizacji zadania </w:t>
            </w:r>
          </w:p>
          <w:p w:rsidR="00395AB3" w:rsidRPr="00395AB3" w:rsidRDefault="0060210D" w:rsidP="006C2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54AA" w:rsidRPr="00395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BA4455">
              <w:rPr>
                <w:rFonts w:ascii="Times New Roman" w:hAnsi="Times New Roman" w:cs="Times New Roman"/>
                <w:b/>
                <w:sz w:val="20"/>
                <w:szCs w:val="20"/>
              </w:rPr>
              <w:t>01.11</w:t>
            </w:r>
            <w:r w:rsidR="00FB7159" w:rsidRPr="00BA4455">
              <w:rPr>
                <w:rFonts w:ascii="Times New Roman" w:hAnsi="Times New Roman" w:cs="Times New Roman"/>
                <w:b/>
                <w:sz w:val="20"/>
                <w:szCs w:val="20"/>
              </w:rPr>
              <w:t>.2013</w:t>
            </w:r>
            <w:r w:rsidR="00395AB3" w:rsidRPr="00BA4455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 w:rsidR="00FB7159" w:rsidRPr="00BA4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54AA" w:rsidRPr="00BA4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54AA" w:rsidRPr="00395AB3" w:rsidRDefault="0060210D" w:rsidP="006C2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95AB3" w:rsidRPr="00395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BA445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FB7159" w:rsidRPr="00395AB3">
              <w:rPr>
                <w:rFonts w:ascii="Times New Roman" w:hAnsi="Times New Roman" w:cs="Times New Roman"/>
                <w:b/>
                <w:sz w:val="20"/>
                <w:szCs w:val="20"/>
              </w:rPr>
              <w:t>.12.2013</w:t>
            </w:r>
            <w:r w:rsidR="00395AB3" w:rsidRPr="00395AB3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B354AA" w:rsidRPr="00D4326B" w:rsidRDefault="00B354AA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9" w:rsidRPr="00D4326B" w:rsidTr="008511D0">
        <w:tc>
          <w:tcPr>
            <w:tcW w:w="2864" w:type="dxa"/>
          </w:tcPr>
          <w:p w:rsidR="00FB7159" w:rsidRPr="00D4326B" w:rsidRDefault="00717C11" w:rsidP="00E96C84">
            <w:pPr>
              <w:pStyle w:val="Akapitzlist1"/>
              <w:autoSpaceDE w:val="0"/>
              <w:spacing w:after="0"/>
              <w:ind w:left="0" w:right="60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3657" w:type="dxa"/>
          </w:tcPr>
          <w:p w:rsidR="007717C7" w:rsidRDefault="007717C7" w:rsidP="00E96C84">
            <w:pPr>
              <w:pStyle w:val="Bezodstpw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7C7" w:rsidRDefault="00FB7159" w:rsidP="0060210D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E4F27">
              <w:rPr>
                <w:rFonts w:ascii="Times New Roman" w:hAnsi="Times New Roman" w:cs="Times New Roman"/>
                <w:sz w:val="20"/>
                <w:szCs w:val="20"/>
              </w:rPr>
              <w:t>Stacja Robocza</w:t>
            </w:r>
            <w:r w:rsidRPr="0060210D">
              <w:rPr>
                <w:rFonts w:ascii="Times New Roman" w:hAnsi="Times New Roman" w:cs="Times New Roman"/>
                <w:sz w:val="20"/>
                <w:szCs w:val="20"/>
              </w:rPr>
              <w:t xml:space="preserve"> wraz z monitorem</w:t>
            </w:r>
          </w:p>
          <w:p w:rsidR="007717C7" w:rsidRDefault="00FB715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210D">
              <w:rPr>
                <w:rFonts w:ascii="Times New Roman" w:hAnsi="Times New Roman" w:cs="Times New Roman"/>
                <w:sz w:val="20"/>
                <w:szCs w:val="20"/>
              </w:rPr>
              <w:t xml:space="preserve">Router </w:t>
            </w:r>
          </w:p>
          <w:p w:rsidR="00FB7159" w:rsidRPr="00D4326B" w:rsidRDefault="00FB715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Switch </w:t>
            </w:r>
          </w:p>
        </w:tc>
        <w:tc>
          <w:tcPr>
            <w:tcW w:w="2693" w:type="dxa"/>
          </w:tcPr>
          <w:p w:rsidR="007717C7" w:rsidRDefault="007717C7" w:rsidP="00E96C84">
            <w:pPr>
              <w:pStyle w:val="Bezodstpw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0C1" w:rsidRDefault="000F30C1" w:rsidP="007A2753">
            <w:pPr>
              <w:pStyle w:val="Default"/>
              <w:numPr>
                <w:ilvl w:val="0"/>
                <w:numId w:val="15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Pożądane parametry:</w:t>
            </w:r>
          </w:p>
          <w:p w:rsidR="000F30C1" w:rsidRDefault="000F30C1" w:rsidP="007A2753">
            <w:pPr>
              <w:pStyle w:val="Default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procesor: dwurdzeniowy</w:t>
            </w:r>
          </w:p>
          <w:p w:rsidR="000F30C1" w:rsidRDefault="000F30C1" w:rsidP="007A2753">
            <w:pPr>
              <w:pStyle w:val="Default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technologia podświetlenia: LED</w:t>
            </w:r>
          </w:p>
          <w:p w:rsidR="000F30C1" w:rsidRDefault="000F30C1" w:rsidP="007A2753">
            <w:pPr>
              <w:pStyle w:val="Default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pamięć RAM: min. 2 GB</w:t>
            </w:r>
          </w:p>
          <w:p w:rsidR="000F30C1" w:rsidRDefault="000F30C1" w:rsidP="007A2753">
            <w:pPr>
              <w:pStyle w:val="Default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napęd optyczny: DVD+/-RW DL</w:t>
            </w:r>
          </w:p>
          <w:p w:rsidR="000F30C1" w:rsidRDefault="000F30C1" w:rsidP="007A2753">
            <w:pPr>
              <w:pStyle w:val="Default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system operacyjny: Windows </w:t>
            </w:r>
          </w:p>
          <w:p w:rsidR="000F30C1" w:rsidRDefault="000F30C1" w:rsidP="007A2753">
            <w:pPr>
              <w:pStyle w:val="Default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</w:t>
            </w:r>
          </w:p>
          <w:p w:rsidR="000F30C1" w:rsidRDefault="000F30C1" w:rsidP="007A2753">
            <w:pPr>
              <w:pStyle w:val="Default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przekątna ekranu: 21,5 cali</w:t>
            </w:r>
          </w:p>
          <w:p w:rsidR="000F30C1" w:rsidRDefault="000F30C1" w:rsidP="007A2753">
            <w:pPr>
              <w:pStyle w:val="Default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technologia podświetlenia: LED</w:t>
            </w:r>
          </w:p>
          <w:p w:rsidR="000F30C1" w:rsidRDefault="000F30C1" w:rsidP="007A2753">
            <w:pPr>
              <w:pStyle w:val="Default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biurowy MS Office:</w:t>
            </w:r>
          </w:p>
          <w:p w:rsidR="000F30C1" w:rsidRDefault="000F30C1" w:rsidP="007A2753">
            <w:pPr>
              <w:pStyle w:val="Default"/>
              <w:suppressAutoHyphens w:val="0"/>
              <w:autoSpaceDN w:val="0"/>
              <w:adjustRightInd w:val="0"/>
              <w:ind w:left="45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zawiera programy: Word, Excel, Powerpoint, Outlook</w:t>
            </w:r>
          </w:p>
          <w:p w:rsidR="007717C7" w:rsidRDefault="007A2753" w:rsidP="007A2753">
            <w:pPr>
              <w:pStyle w:val="Bezodstpw"/>
              <w:ind w:left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7717C7" w:rsidRPr="000F30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17C7" w:rsidRPr="000F30C1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A2753" w:rsidRPr="000F30C1" w:rsidRDefault="007A2753" w:rsidP="000F30C1">
            <w:pPr>
              <w:pStyle w:val="Bezodstpw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7C7" w:rsidRPr="00631BA6" w:rsidRDefault="007A2753" w:rsidP="007A2753">
            <w:pPr>
              <w:pStyle w:val="Bezodstpw"/>
              <w:numPr>
                <w:ilvl w:val="0"/>
                <w:numId w:val="1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A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Interfejs WAN: min.</w:t>
            </w:r>
            <w:hyperlink r:id="rId8" w:history="1">
              <w:r w:rsidRPr="007A275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1x 10/100BaseTX (RJ45)</w:t>
              </w:r>
            </w:hyperlink>
            <w:r w:rsidRPr="007A2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Interfejs LAN: min.</w:t>
            </w:r>
            <w:hyperlink r:id="rId9" w:history="1">
              <w:r w:rsidRPr="007A2753">
                <w:rPr>
                  <w:rFonts w:ascii="Times New Roman" w:hAnsi="Times New Roman" w:cs="Times New Roman"/>
                  <w:sz w:val="20"/>
                  <w:szCs w:val="20"/>
                </w:rPr>
                <w:t>8x 10/100BaseTX (RJ45)</w:t>
              </w:r>
            </w:hyperlink>
            <w:r w:rsidRPr="007A2753">
              <w:rPr>
                <w:rFonts w:ascii="Times New Roman" w:hAnsi="Times New Roman" w:cs="Times New Roman"/>
                <w:sz w:val="20"/>
                <w:szCs w:val="20"/>
              </w:rPr>
              <w:t xml:space="preserve">, Obudowa Rack 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               1 szt.</w:t>
            </w:r>
          </w:p>
          <w:p w:rsidR="007717C7" w:rsidRPr="00D4326B" w:rsidRDefault="007A2753" w:rsidP="007A2753">
            <w:pPr>
              <w:pStyle w:val="Bezodstpw"/>
              <w:numPr>
                <w:ilvl w:val="0"/>
                <w:numId w:val="1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A2753">
              <w:rPr>
                <w:rFonts w:ascii="Times New Roman" w:hAnsi="Times New Roman" w:cs="Times New Roman"/>
                <w:sz w:val="20"/>
                <w:szCs w:val="20"/>
              </w:rPr>
              <w:t>iczba portów 24, obudowa typu RACK U – do zamontowania w szafie serwerowej</w:t>
            </w: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7C7" w:rsidRPr="00D4326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        1 szt.</w:t>
            </w:r>
          </w:p>
          <w:p w:rsidR="00395AB3" w:rsidRDefault="00395AB3" w:rsidP="00FB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B3" w:rsidRDefault="00FB7159" w:rsidP="00FB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- okres realizacji zadania </w:t>
            </w:r>
          </w:p>
          <w:p w:rsidR="0060210D" w:rsidRPr="00395AB3" w:rsidRDefault="0060210D" w:rsidP="0060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95AB3">
              <w:rPr>
                <w:rFonts w:ascii="Times New Roman" w:hAnsi="Times New Roman" w:cs="Times New Roman"/>
                <w:b/>
                <w:sz w:val="20"/>
                <w:szCs w:val="20"/>
              </w:rPr>
              <w:t>od 01.03.2014r.</w:t>
            </w:r>
          </w:p>
          <w:p w:rsidR="0060210D" w:rsidRPr="00395AB3" w:rsidRDefault="0060210D" w:rsidP="0060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A4455">
              <w:rPr>
                <w:rFonts w:ascii="Times New Roman" w:hAnsi="Times New Roman" w:cs="Times New Roman"/>
                <w:b/>
                <w:sz w:val="20"/>
                <w:szCs w:val="20"/>
              </w:rPr>
              <w:t>do 30.04</w:t>
            </w:r>
            <w:r w:rsidRPr="00395AB3">
              <w:rPr>
                <w:rFonts w:ascii="Times New Roman" w:hAnsi="Times New Roman" w:cs="Times New Roman"/>
                <w:b/>
                <w:sz w:val="20"/>
                <w:szCs w:val="20"/>
              </w:rPr>
              <w:t>.2014r.</w:t>
            </w:r>
          </w:p>
          <w:p w:rsidR="00395AB3" w:rsidRDefault="00395AB3" w:rsidP="00FB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159" w:rsidRPr="00D4326B" w:rsidRDefault="00FB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C84" w:rsidRDefault="00E96C84" w:rsidP="00B354AA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0A4A79" w:rsidRPr="00D4326B" w:rsidRDefault="000A4A79" w:rsidP="00B354AA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BE6BBF" w:rsidRPr="00D4326B" w:rsidRDefault="00BE6BBF" w:rsidP="00D4326B">
      <w:pPr>
        <w:pStyle w:val="Akapitzlist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b/>
          <w:caps/>
          <w:sz w:val="24"/>
          <w:szCs w:val="24"/>
        </w:rPr>
      </w:pPr>
      <w:r w:rsidRPr="00D4326B">
        <w:rPr>
          <w:rFonts w:ascii="Times New Roman" w:hAnsi="Times New Roman" w:cs="Times New Roman"/>
          <w:b/>
          <w:caps/>
          <w:sz w:val="24"/>
          <w:szCs w:val="24"/>
        </w:rPr>
        <w:t>PROMOCJA PROJEKTU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260"/>
        <w:gridCol w:w="2693"/>
      </w:tblGrid>
      <w:tr w:rsidR="00B354AA" w:rsidRPr="00D4326B" w:rsidTr="006C2DEE">
        <w:tc>
          <w:tcPr>
            <w:tcW w:w="3261" w:type="dxa"/>
            <w:shd w:val="clear" w:color="auto" w:fill="D9D9D9" w:themeFill="background1" w:themeFillShade="D9"/>
          </w:tcPr>
          <w:p w:rsidR="00B354AA" w:rsidRPr="00D4326B" w:rsidRDefault="00B354AA" w:rsidP="006C2DEE">
            <w:pPr>
              <w:pStyle w:val="Akapitzlist1"/>
              <w:autoSpaceDE w:val="0"/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354AA" w:rsidRPr="00D4326B" w:rsidRDefault="00B354AA" w:rsidP="006C2DE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Opis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354AA" w:rsidRPr="00D4326B" w:rsidRDefault="00B354AA" w:rsidP="006C2DE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Parametry</w:t>
            </w:r>
          </w:p>
        </w:tc>
      </w:tr>
      <w:tr w:rsidR="00B354AA" w:rsidRPr="00D4326B" w:rsidTr="006C2DEE">
        <w:tc>
          <w:tcPr>
            <w:tcW w:w="3261" w:type="dxa"/>
          </w:tcPr>
          <w:p w:rsidR="00B354AA" w:rsidRPr="00D4326B" w:rsidRDefault="00395AB3" w:rsidP="00395AB3">
            <w:pPr>
              <w:pStyle w:val="Akapitzlist1"/>
              <w:autoSpaceDE w:val="0"/>
              <w:spacing w:after="0"/>
              <w:ind w:left="0" w:right="43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354AA" w:rsidRPr="00D4326B">
              <w:rPr>
                <w:rFonts w:ascii="Times New Roman" w:hAnsi="Times New Roman"/>
                <w:sz w:val="20"/>
                <w:szCs w:val="20"/>
                <w:u w:val="single"/>
              </w:rPr>
              <w:t>PR</w:t>
            </w:r>
            <w:r w:rsidR="008511D0" w:rsidRPr="00D4326B">
              <w:rPr>
                <w:rFonts w:ascii="Times New Roman" w:hAnsi="Times New Roman"/>
                <w:sz w:val="20"/>
                <w:szCs w:val="20"/>
                <w:u w:val="single"/>
              </w:rPr>
              <w:t>O</w:t>
            </w:r>
            <w:r w:rsidR="00B354AA" w:rsidRPr="00D4326B">
              <w:rPr>
                <w:rFonts w:ascii="Times New Roman" w:hAnsi="Times New Roman"/>
                <w:sz w:val="20"/>
                <w:szCs w:val="20"/>
                <w:u w:val="single"/>
              </w:rPr>
              <w:t>MOCJA PROJEKTU</w:t>
            </w:r>
          </w:p>
          <w:p w:rsidR="00B354AA" w:rsidRPr="00D4326B" w:rsidRDefault="00B354AA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B354AA" w:rsidRPr="00D4326B" w:rsidRDefault="00B354AA" w:rsidP="00395AB3">
            <w:pPr>
              <w:pStyle w:val="Akapitzlist1"/>
              <w:autoSpaceDE w:val="0"/>
              <w:spacing w:after="0"/>
              <w:ind w:left="0" w:right="14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326B">
              <w:rPr>
                <w:rFonts w:ascii="Times New Roman" w:hAnsi="Times New Roman"/>
                <w:i/>
                <w:sz w:val="20"/>
                <w:szCs w:val="20"/>
              </w:rPr>
              <w:t>Wykonanie tablicy informacyjnej o dofinansowaniu projektu zgodnie z umową o dofinansowanie oraz wytycznymi w Przewodniku Beneficjenta</w:t>
            </w:r>
            <w:r w:rsidR="00A76B76">
              <w:rPr>
                <w:rFonts w:ascii="Times New Roman" w:hAnsi="Times New Roman"/>
                <w:i/>
                <w:sz w:val="20"/>
                <w:szCs w:val="20"/>
              </w:rPr>
              <w:t>, oraz materiałów promocyjnych</w:t>
            </w:r>
            <w:r w:rsidR="00F905A2">
              <w:rPr>
                <w:rFonts w:ascii="Times New Roman" w:hAnsi="Times New Roman"/>
                <w:i/>
                <w:sz w:val="20"/>
                <w:szCs w:val="20"/>
              </w:rPr>
              <w:t xml:space="preserve"> zawierających logo Unii Europejskiej oraz logo PO IG.</w:t>
            </w:r>
            <w:r w:rsidRPr="00D4326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B354AA" w:rsidRPr="00D4326B" w:rsidRDefault="00B354AA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041B" w:rsidRDefault="00A76B76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ta</w:t>
            </w:r>
            <w:r w:rsidR="0046041B">
              <w:rPr>
                <w:rFonts w:ascii="Times New Roman" w:hAnsi="Times New Roman" w:cs="Times New Roman"/>
                <w:sz w:val="20"/>
                <w:szCs w:val="20"/>
              </w:rPr>
              <w:t xml:space="preserve">blica informacyjna wewnętrzna </w:t>
            </w:r>
            <w:r w:rsidR="0046041B" w:rsidRPr="0046041B">
              <w:rPr>
                <w:rFonts w:ascii="Times New Roman" w:hAnsi="Times New Roman" w:cs="Times New Roman"/>
                <w:sz w:val="20"/>
                <w:szCs w:val="20"/>
              </w:rPr>
              <w:t xml:space="preserve">podłoże PCV 3-4mm </w:t>
            </w:r>
            <w:r w:rsidR="0046041B">
              <w:rPr>
                <w:rFonts w:ascii="Times New Roman" w:hAnsi="Times New Roman" w:cs="Times New Roman"/>
                <w:sz w:val="20"/>
                <w:szCs w:val="20"/>
              </w:rPr>
              <w:t xml:space="preserve">na podłoże naklejony wydruk </w:t>
            </w:r>
            <w:r w:rsidR="0046041B" w:rsidRPr="0046041B">
              <w:rPr>
                <w:rFonts w:ascii="Times New Roman" w:hAnsi="Times New Roman" w:cs="Times New Roman"/>
                <w:sz w:val="20"/>
                <w:szCs w:val="20"/>
              </w:rPr>
              <w:t>solventowy </w:t>
            </w:r>
            <w:r w:rsidR="0046041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6041B" w:rsidRPr="0046041B">
              <w:rPr>
                <w:rFonts w:ascii="Times New Roman" w:hAnsi="Times New Roman" w:cs="Times New Roman"/>
                <w:sz w:val="20"/>
                <w:szCs w:val="20"/>
              </w:rPr>
              <w:t xml:space="preserve"> pełnym kolorze, zabezpieczony laminatem</w:t>
            </w:r>
            <w:r w:rsidR="0046041B">
              <w:rPr>
                <w:rFonts w:ascii="Times New Roman" w:hAnsi="Times New Roman" w:cs="Times New Roman"/>
                <w:sz w:val="20"/>
                <w:szCs w:val="20"/>
              </w:rPr>
              <w:t xml:space="preserve">, rozmiar  min. 42cm x 59cm </w:t>
            </w:r>
          </w:p>
          <w:p w:rsidR="009A3E1E" w:rsidRDefault="00A76B76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długopisy z </w:t>
            </w:r>
            <w:r w:rsidR="00B2040E">
              <w:rPr>
                <w:rFonts w:ascii="Times New Roman" w:hAnsi="Times New Roman" w:cs="Times New Roman"/>
                <w:sz w:val="20"/>
                <w:szCs w:val="20"/>
              </w:rPr>
              <w:t xml:space="preserve">logo – </w:t>
            </w:r>
            <w:r w:rsidR="00F90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A3E1E">
              <w:rPr>
                <w:rFonts w:ascii="Times New Roman" w:hAnsi="Times New Roman" w:cs="Times New Roman"/>
                <w:sz w:val="20"/>
                <w:szCs w:val="20"/>
              </w:rPr>
              <w:t xml:space="preserve"> szt</w:t>
            </w:r>
            <w:r w:rsidR="00923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040E" w:rsidRDefault="0046041B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2040E">
              <w:rPr>
                <w:rFonts w:ascii="Times New Roman" w:hAnsi="Times New Roman" w:cs="Times New Roman"/>
                <w:sz w:val="20"/>
                <w:szCs w:val="20"/>
              </w:rPr>
              <w:t>pen drive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4Gb.</w:t>
            </w:r>
            <w:r w:rsidR="00B2040E">
              <w:rPr>
                <w:rFonts w:ascii="Times New Roman" w:hAnsi="Times New Roman" w:cs="Times New Roman"/>
                <w:sz w:val="20"/>
                <w:szCs w:val="20"/>
              </w:rPr>
              <w:t xml:space="preserve"> z logo </w:t>
            </w:r>
            <w:r w:rsidR="00DE17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05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C3FD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  <w:p w:rsidR="00DE17FC" w:rsidRDefault="00DE17FC" w:rsidP="007C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teczka biała z laminatem – min.2</w:t>
            </w:r>
            <w:r w:rsidR="00F90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szt</w:t>
            </w:r>
            <w:r w:rsidR="00923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05A2" w:rsidRDefault="00F905A2" w:rsidP="007C1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CF" w:rsidRPr="000D693A" w:rsidRDefault="007C1ACF" w:rsidP="007C1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D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BA445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0D693A">
              <w:rPr>
                <w:rFonts w:ascii="Times New Roman" w:hAnsi="Times New Roman" w:cs="Times New Roman"/>
                <w:b/>
                <w:sz w:val="20"/>
                <w:szCs w:val="20"/>
              </w:rPr>
              <w:t>.01.2014r.</w:t>
            </w:r>
          </w:p>
          <w:p w:rsidR="007C1ACF" w:rsidRPr="00395AB3" w:rsidRDefault="007C1ACF" w:rsidP="007C1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do </w:t>
            </w:r>
            <w:r w:rsidR="00BA445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0D693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BA4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93A">
              <w:rPr>
                <w:rFonts w:ascii="Times New Roman" w:hAnsi="Times New Roman" w:cs="Times New Roman"/>
                <w:b/>
                <w:sz w:val="20"/>
                <w:szCs w:val="20"/>
              </w:rPr>
              <w:t>.2014r.</w:t>
            </w:r>
          </w:p>
          <w:p w:rsidR="00395AB3" w:rsidRDefault="00395AB3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AA" w:rsidRPr="00D4326B" w:rsidRDefault="00B3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7DD" w:rsidRDefault="002167DD" w:rsidP="00B354AA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9A3E1E" w:rsidRDefault="009A3E1E" w:rsidP="00B354AA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9233EF" w:rsidRDefault="009233EF" w:rsidP="00B354AA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9233EF" w:rsidRDefault="009233EF" w:rsidP="00B354AA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9233EF" w:rsidRDefault="009233EF" w:rsidP="00B354AA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p w:rsidR="00BE6BBF" w:rsidRPr="00D4326B" w:rsidRDefault="00BE6BBF" w:rsidP="00D4326B">
      <w:pPr>
        <w:pStyle w:val="Akapitzlist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b/>
          <w:caps/>
          <w:sz w:val="24"/>
          <w:szCs w:val="24"/>
        </w:rPr>
      </w:pPr>
      <w:r w:rsidRPr="00D4326B">
        <w:rPr>
          <w:rFonts w:ascii="Times New Roman" w:hAnsi="Times New Roman" w:cs="Times New Roman"/>
          <w:b/>
          <w:caps/>
          <w:sz w:val="24"/>
          <w:szCs w:val="24"/>
        </w:rPr>
        <w:t>MODERNIZACJA APARATURY, URZĄDZEŃ I INNYCH SKŁADNKÓW INFRASTRAKTURY INFORMACYJNEJ</w:t>
      </w:r>
    </w:p>
    <w:p w:rsidR="00B354AA" w:rsidRPr="00D4326B" w:rsidRDefault="00B354AA" w:rsidP="00B354AA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260"/>
        <w:gridCol w:w="2693"/>
      </w:tblGrid>
      <w:tr w:rsidR="00B354AA" w:rsidRPr="00D4326B" w:rsidTr="006C2DEE">
        <w:tc>
          <w:tcPr>
            <w:tcW w:w="3261" w:type="dxa"/>
            <w:shd w:val="clear" w:color="auto" w:fill="D9D9D9" w:themeFill="background1" w:themeFillShade="D9"/>
          </w:tcPr>
          <w:p w:rsidR="00B354AA" w:rsidRPr="00D4326B" w:rsidRDefault="00B354AA" w:rsidP="006C2DEE">
            <w:pPr>
              <w:pStyle w:val="Akapitzlist1"/>
              <w:autoSpaceDE w:val="0"/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354AA" w:rsidRPr="00D4326B" w:rsidRDefault="00B354AA" w:rsidP="006C2DE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Opis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354AA" w:rsidRPr="00D4326B" w:rsidRDefault="00B354AA" w:rsidP="006C2DE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Parametry</w:t>
            </w:r>
          </w:p>
        </w:tc>
      </w:tr>
      <w:tr w:rsidR="00B354AA" w:rsidRPr="00D4326B" w:rsidTr="006C2DEE">
        <w:tc>
          <w:tcPr>
            <w:tcW w:w="3261" w:type="dxa"/>
          </w:tcPr>
          <w:p w:rsidR="00B354AA" w:rsidRPr="00D4326B" w:rsidRDefault="00B354AA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6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2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Infrastruktura sieci</w:t>
            </w:r>
          </w:p>
          <w:p w:rsidR="00B354AA" w:rsidRPr="00D4326B" w:rsidRDefault="00B354AA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B354AA" w:rsidRPr="00D4326B" w:rsidRDefault="00B354AA" w:rsidP="006C2DEE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4326B">
              <w:rPr>
                <w:rFonts w:ascii="Times New Roman" w:hAnsi="Times New Roman"/>
                <w:sz w:val="20"/>
                <w:szCs w:val="20"/>
                <w:u w:val="single"/>
              </w:rPr>
              <w:t>Wykonanie infrastruktury sieci 24 punkty dostępowe:</w:t>
            </w:r>
          </w:p>
          <w:p w:rsidR="00B354AA" w:rsidRPr="00D4326B" w:rsidRDefault="00B354AA" w:rsidP="008511D0">
            <w:pPr>
              <w:pStyle w:val="Akapitzlist1"/>
              <w:autoSpaceDE w:val="0"/>
              <w:spacing w:after="0"/>
              <w:ind w:left="0" w:right="8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1ACF" w:rsidRDefault="007C1ACF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0D" w:rsidRDefault="00B354AA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26B">
              <w:rPr>
                <w:rFonts w:ascii="Times New Roman" w:hAnsi="Times New Roman" w:cs="Times New Roman"/>
                <w:sz w:val="20"/>
                <w:szCs w:val="20"/>
              </w:rPr>
              <w:t xml:space="preserve">- okres realizacji zadania </w:t>
            </w:r>
          </w:p>
          <w:p w:rsidR="007C1ACF" w:rsidRPr="00E96C84" w:rsidRDefault="007C1ACF" w:rsidP="006C2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54AA" w:rsidRPr="00E96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B3065B" w:rsidRPr="00E96C84">
              <w:rPr>
                <w:rFonts w:ascii="Times New Roman" w:hAnsi="Times New Roman" w:cs="Times New Roman"/>
                <w:b/>
                <w:sz w:val="20"/>
                <w:szCs w:val="20"/>
              </w:rPr>
              <w:t>01.11.2013</w:t>
            </w:r>
            <w:r w:rsidRPr="00E96C84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 w:rsidR="00B3065B" w:rsidRPr="00E96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54AA" w:rsidRPr="00E96C84" w:rsidRDefault="007C1ACF" w:rsidP="006C2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3065B" w:rsidRPr="00E96C84">
              <w:rPr>
                <w:rFonts w:ascii="Times New Roman" w:hAnsi="Times New Roman" w:cs="Times New Roman"/>
                <w:b/>
                <w:sz w:val="20"/>
                <w:szCs w:val="20"/>
              </w:rPr>
              <w:t>do 31.12.2013</w:t>
            </w:r>
            <w:r w:rsidRPr="00E96C84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B354AA" w:rsidRPr="00D4326B" w:rsidRDefault="00B354AA" w:rsidP="006C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1F8" w:rsidRPr="008461F8" w:rsidRDefault="008461F8" w:rsidP="008461F8">
      <w:pPr>
        <w:pStyle w:val="Akapitzlist"/>
        <w:suppressAutoHyphens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7B0265" w:rsidRPr="0079620D" w:rsidRDefault="007B0265">
      <w:pPr>
        <w:rPr>
          <w:rFonts w:cs="Times New Roman"/>
        </w:rPr>
      </w:pPr>
    </w:p>
    <w:sectPr w:rsidR="007B0265" w:rsidRPr="0079620D" w:rsidSect="001B6FDA">
      <w:headerReference w:type="default" r:id="rId10"/>
      <w:footerReference w:type="default" r:id="rId11"/>
      <w:pgSz w:w="11906" w:h="16838"/>
      <w:pgMar w:top="1881" w:right="1417" w:bottom="1417" w:left="1417" w:header="567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0E" w:rsidRDefault="00E3400E" w:rsidP="00AB5EDA">
      <w:r>
        <w:separator/>
      </w:r>
    </w:p>
  </w:endnote>
  <w:endnote w:type="continuationSeparator" w:id="0">
    <w:p w:rsidR="00E3400E" w:rsidRDefault="00E3400E" w:rsidP="00AB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DA" w:rsidRDefault="001B6FDA"/>
  <w:tbl>
    <w:tblPr>
      <w:tblW w:w="864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35"/>
      <w:gridCol w:w="948"/>
      <w:gridCol w:w="884"/>
      <w:gridCol w:w="869"/>
      <w:gridCol w:w="976"/>
      <w:gridCol w:w="976"/>
      <w:gridCol w:w="976"/>
      <w:gridCol w:w="976"/>
    </w:tblGrid>
    <w:tr w:rsidR="00214A0B" w:rsidRPr="00214A0B" w:rsidTr="00214A0B">
      <w:trPr>
        <w:trHeight w:val="285"/>
      </w:trPr>
      <w:tc>
        <w:tcPr>
          <w:tcW w:w="298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214A0B" w:rsidRPr="008461F8" w:rsidRDefault="00214A0B" w:rsidP="00214A0B">
          <w:pPr>
            <w:suppressAutoHyphens w:val="0"/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</w:pPr>
          <w:r w:rsidRPr="008461F8">
            <w:rPr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DBE9C12" wp14:editId="04761983">
                    <wp:simplePos x="0" y="0"/>
                    <wp:positionH relativeFrom="column">
                      <wp:posOffset>-325755</wp:posOffset>
                    </wp:positionH>
                    <wp:positionV relativeFrom="paragraph">
                      <wp:posOffset>-65405</wp:posOffset>
                    </wp:positionV>
                    <wp:extent cx="6524625" cy="0"/>
                    <wp:effectExtent l="0" t="0" r="9525" b="19050"/>
                    <wp:wrapNone/>
                    <wp:docPr id="4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246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29C9A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25.65pt;margin-top:-5.15pt;width:51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5P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"/>
                </w:pict>
              </mc:Fallback>
            </mc:AlternateContent>
          </w:r>
          <w:r w:rsidR="008461F8" w:rsidRPr="008461F8">
            <w:rPr>
              <w:noProof/>
              <w:sz w:val="18"/>
              <w:szCs w:val="18"/>
              <w:lang w:eastAsia="pl-PL"/>
            </w:rPr>
            <w:t>WIDGET</w:t>
          </w:r>
          <w:r w:rsidRPr="008461F8"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  <w:t xml:space="preserve">  Sp. z o. o.</w:t>
          </w:r>
        </w:p>
      </w:tc>
      <w:tc>
        <w:tcPr>
          <w:tcW w:w="8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14A0B" w:rsidRPr="00214A0B" w:rsidRDefault="00214A0B" w:rsidP="00214A0B">
          <w:pPr>
            <w:suppressAutoHyphens w:val="0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l-PL"/>
            </w:rPr>
          </w:pPr>
        </w:p>
      </w:tc>
      <w:tc>
        <w:tcPr>
          <w:tcW w:w="8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14A0B" w:rsidRPr="00214A0B" w:rsidRDefault="00214A0B" w:rsidP="00214A0B">
          <w:pPr>
            <w:suppressAutoHyphens w:val="0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l-P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14A0B" w:rsidRPr="00214A0B" w:rsidRDefault="00214A0B" w:rsidP="00214A0B">
          <w:pPr>
            <w:suppressAutoHyphens w:val="0"/>
            <w:rPr>
              <w:rFonts w:eastAsia="Times New Roman" w:cs="Times New Roman"/>
              <w:color w:val="000000"/>
              <w:lang w:eastAsia="pl-PL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6"/>
          </w:tblGrid>
          <w:tr w:rsidR="00214A0B" w:rsidRPr="00214A0B">
            <w:trPr>
              <w:trHeight w:val="285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214A0B" w:rsidRPr="00214A0B" w:rsidRDefault="00214A0B" w:rsidP="00214A0B">
                <w:pPr>
                  <w:suppressAutoHyphens w:val="0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pl-PL"/>
                  </w:rPr>
                </w:pPr>
              </w:p>
            </w:tc>
          </w:tr>
        </w:tbl>
        <w:p w:rsidR="00214A0B" w:rsidRPr="00214A0B" w:rsidRDefault="00214A0B" w:rsidP="00214A0B">
          <w:pPr>
            <w:suppressAutoHyphens w:val="0"/>
            <w:rPr>
              <w:rFonts w:eastAsia="Times New Roman" w:cs="Times New Roman"/>
              <w:color w:val="000000"/>
              <w:lang w:eastAsia="pl-P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14A0B" w:rsidRPr="00214A0B" w:rsidRDefault="00214A0B" w:rsidP="00214A0B">
          <w:pPr>
            <w:suppressAutoHyphens w:val="0"/>
            <w:rPr>
              <w:rFonts w:eastAsia="Times New Roman" w:cs="Times New Roman"/>
              <w:color w:val="000000"/>
              <w:lang w:eastAsia="pl-PL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14A0B" w:rsidRPr="00214A0B" w:rsidRDefault="00726E36" w:rsidP="00214A0B">
          <w:pPr>
            <w:suppressAutoHyphens w:val="0"/>
            <w:rPr>
              <w:rFonts w:eastAsia="Times New Roman" w:cs="Times New Roman"/>
              <w:color w:val="000000"/>
              <w:lang w:eastAsia="pl-PL"/>
            </w:rPr>
          </w:pPr>
          <w:r w:rsidRPr="00940FC0">
            <w:rPr>
              <w:rFonts w:ascii="Arial Unicode MS" w:eastAsia="Arial Unicode MS" w:hAnsi="Arial Unicode MS" w:cs="Arial Unicode MS"/>
              <w:caps/>
              <w:noProof/>
              <w:color w:val="808080"/>
              <w:kern w:val="16"/>
              <w:sz w:val="14"/>
              <w:szCs w:val="14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41BD6831" wp14:editId="1A530315">
                <wp:simplePos x="0" y="0"/>
                <wp:positionH relativeFrom="column">
                  <wp:posOffset>369570</wp:posOffset>
                </wp:positionH>
                <wp:positionV relativeFrom="paragraph">
                  <wp:posOffset>89535</wp:posOffset>
                </wp:positionV>
                <wp:extent cx="1087755" cy="962025"/>
                <wp:effectExtent l="0" t="0" r="0" b="9525"/>
                <wp:wrapNone/>
                <wp:docPr id="10" name="Obraz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7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14A0B" w:rsidRPr="00214A0B" w:rsidRDefault="00214A0B" w:rsidP="00214A0B">
          <w:pPr>
            <w:suppressAutoHyphens w:val="0"/>
            <w:rPr>
              <w:rFonts w:eastAsia="Times New Roman" w:cs="Times New Roman"/>
              <w:color w:val="000000"/>
              <w:lang w:eastAsia="pl-PL"/>
            </w:rPr>
          </w:pPr>
        </w:p>
      </w:tc>
    </w:tr>
    <w:tr w:rsidR="00214A0B" w:rsidRPr="00214A0B" w:rsidTr="00214A0B">
      <w:trPr>
        <w:trHeight w:val="285"/>
      </w:trPr>
      <w:tc>
        <w:tcPr>
          <w:tcW w:w="298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14A0B" w:rsidRPr="00214A0B" w:rsidRDefault="00214A0B" w:rsidP="008461F8">
          <w:pPr>
            <w:suppressAutoHyphens w:val="0"/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</w:pPr>
          <w:r w:rsidRPr="00214A0B"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  <w:t xml:space="preserve">ul. </w:t>
          </w:r>
          <w:r w:rsidR="008461F8"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  <w:t>Marynarska 14</w:t>
          </w:r>
          <w:r w:rsidR="00380A05"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  <w:t xml:space="preserve"> lok. 315</w:t>
          </w:r>
        </w:p>
      </w:tc>
      <w:tc>
        <w:tcPr>
          <w:tcW w:w="272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14A0B" w:rsidRPr="00214A0B" w:rsidRDefault="00214A0B" w:rsidP="00B2040E">
          <w:pPr>
            <w:suppressAutoHyphens w:val="0"/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</w:pPr>
          <w:r w:rsidRPr="00214A0B"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  <w:t>tel.  22</w:t>
          </w:r>
          <w:r w:rsidR="00B2040E"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  <w:t> 100 36 25</w:t>
          </w:r>
        </w:p>
      </w:tc>
      <w:tc>
        <w:tcPr>
          <w:tcW w:w="2928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14A0B" w:rsidRPr="00214A0B" w:rsidRDefault="00214A0B" w:rsidP="00214A0B">
          <w:pPr>
            <w:suppressAutoHyphens w:val="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l-PL"/>
            </w:rPr>
          </w:pPr>
        </w:p>
      </w:tc>
    </w:tr>
    <w:tr w:rsidR="00214A0B" w:rsidRPr="00214A0B" w:rsidTr="00214A0B">
      <w:trPr>
        <w:trHeight w:val="300"/>
      </w:trPr>
      <w:tc>
        <w:tcPr>
          <w:tcW w:w="298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14A0B" w:rsidRPr="00214A0B" w:rsidRDefault="00214A0B" w:rsidP="008461F8">
          <w:pPr>
            <w:suppressAutoHyphens w:val="0"/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</w:pPr>
          <w:r w:rsidRPr="00214A0B"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  <w:t>02-</w:t>
          </w:r>
          <w:r w:rsidR="008461F8"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  <w:t>674</w:t>
          </w:r>
          <w:r w:rsidRPr="00214A0B"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  <w:t xml:space="preserve"> Warszawa</w:t>
          </w:r>
        </w:p>
      </w:tc>
      <w:tc>
        <w:tcPr>
          <w:tcW w:w="272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14A0B" w:rsidRPr="00214A0B" w:rsidRDefault="004837B3" w:rsidP="00214A0B">
          <w:pPr>
            <w:suppressAutoHyphens w:val="0"/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</w:pPr>
          <w:r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  <w:t>michal@widget</w:t>
          </w:r>
          <w:r w:rsidR="00214A0B" w:rsidRPr="00214A0B"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  <w:t xml:space="preserve">.pl </w:t>
          </w:r>
        </w:p>
      </w:tc>
      <w:tc>
        <w:tcPr>
          <w:tcW w:w="2928" w:type="dxa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14A0B" w:rsidRPr="00214A0B" w:rsidRDefault="00214A0B" w:rsidP="00214A0B">
          <w:pPr>
            <w:suppressAutoHyphens w:val="0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l-PL"/>
            </w:rPr>
          </w:pPr>
        </w:p>
      </w:tc>
    </w:tr>
    <w:tr w:rsidR="00214A0B" w:rsidRPr="00214A0B" w:rsidTr="00E27609">
      <w:trPr>
        <w:trHeight w:val="156"/>
      </w:trPr>
      <w:tc>
        <w:tcPr>
          <w:tcW w:w="20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14A0B" w:rsidRPr="00214A0B" w:rsidRDefault="00214A0B" w:rsidP="008461F8">
          <w:pPr>
            <w:suppressAutoHyphens w:val="0"/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</w:pPr>
          <w:r w:rsidRPr="00214A0B"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  <w:t xml:space="preserve">NIP </w:t>
          </w:r>
          <w:r w:rsidR="008461F8">
            <w:rPr>
              <w:rFonts w:eastAsia="Times New Roman" w:cs="Times New Roman"/>
              <w:color w:val="000000"/>
              <w:sz w:val="18"/>
              <w:szCs w:val="18"/>
              <w:lang w:eastAsia="pl-PL"/>
            </w:rPr>
            <w:t>521-35-96-692</w:t>
          </w:r>
        </w:p>
      </w:tc>
      <w:tc>
        <w:tcPr>
          <w:tcW w:w="9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14A0B" w:rsidRPr="00214A0B" w:rsidRDefault="00214A0B" w:rsidP="00214A0B">
          <w:pPr>
            <w:suppressAutoHyphens w:val="0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l-PL"/>
            </w:rPr>
          </w:pPr>
        </w:p>
      </w:tc>
      <w:tc>
        <w:tcPr>
          <w:tcW w:w="272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14A0B" w:rsidRPr="00214A0B" w:rsidRDefault="00E3400E" w:rsidP="004837B3">
          <w:pPr>
            <w:suppressAutoHyphens w:val="0"/>
            <w:rPr>
              <w:rFonts w:eastAsia="Times New Roman" w:cs="Times New Roman"/>
              <w:color w:val="0000FF"/>
              <w:sz w:val="18"/>
              <w:szCs w:val="18"/>
              <w:u w:val="single"/>
              <w:lang w:eastAsia="pl-PL"/>
            </w:rPr>
          </w:pPr>
          <w:hyperlink r:id="rId3" w:history="1">
            <w:r w:rsidR="004837B3" w:rsidRPr="0075364A">
              <w:rPr>
                <w:rStyle w:val="Hipercze"/>
                <w:rFonts w:eastAsia="Times New Roman" w:cs="Times New Roman"/>
                <w:sz w:val="18"/>
                <w:szCs w:val="18"/>
                <w:lang w:eastAsia="pl-PL"/>
              </w:rPr>
              <w:t>http://www.widget.pl</w:t>
            </w:r>
          </w:hyperlink>
        </w:p>
      </w:tc>
      <w:tc>
        <w:tcPr>
          <w:tcW w:w="2928" w:type="dxa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14A0B" w:rsidRPr="00214A0B" w:rsidRDefault="00214A0B" w:rsidP="00214A0B">
          <w:pPr>
            <w:suppressAutoHyphens w:val="0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l-PL"/>
            </w:rPr>
          </w:pPr>
        </w:p>
      </w:tc>
    </w:tr>
  </w:tbl>
  <w:p w:rsidR="005C5A04" w:rsidRDefault="005C5A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0E" w:rsidRDefault="00E3400E" w:rsidP="00AB5EDA">
      <w:r>
        <w:separator/>
      </w:r>
    </w:p>
  </w:footnote>
  <w:footnote w:type="continuationSeparator" w:id="0">
    <w:p w:rsidR="00E3400E" w:rsidRDefault="00E3400E" w:rsidP="00AB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07" w:rsidRPr="000F6921" w:rsidRDefault="00FE33A6" w:rsidP="00277F46">
    <w:pPr>
      <w:spacing w:before="120"/>
      <w:rPr>
        <w:rFonts w:cs="Times New Roman"/>
      </w:rPr>
    </w:pPr>
    <w:sdt>
      <w:sdtPr>
        <w:rPr>
          <w:rFonts w:cs="Times New Roman"/>
        </w:rPr>
        <w:id w:val="-1123216717"/>
        <w:docPartObj>
          <w:docPartGallery w:val="Page Numbers (Margins)"/>
          <w:docPartUnique/>
        </w:docPartObj>
      </w:sdtPr>
      <w:sdtContent>
        <w:r w:rsidRPr="00FE33A6">
          <w:rPr>
            <w:rFonts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3A6" w:rsidRPr="00FE33A6" w:rsidRDefault="00FE33A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FE33A6"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Strona </w:t>
                              </w:r>
                              <w:r w:rsidRPr="00FE33A6">
                                <w:rPr>
                                  <w:rFonts w:asciiTheme="minorHAnsi" w:eastAsiaTheme="minorEastAsia" w:hAnsiTheme="minorHAnsi" w:cs="Times New Roman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E33A6">
                                <w:rPr>
                                  <w:rFonts w:asciiTheme="minorHAnsi" w:hAnsi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FE33A6">
                                <w:rPr>
                                  <w:rFonts w:asciiTheme="minorHAnsi" w:eastAsiaTheme="minorEastAsia" w:hAnsiTheme="minorHAnsi" w:cs="Times New Roman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E33A6">
                                <w:rPr>
                                  <w:rFonts w:asciiTheme="minorHAnsi" w:eastAsiaTheme="majorEastAsia" w:hAnsiTheme="minorHAnsi" w:cstheme="majorBidi"/>
                                  <w:noProof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FE33A6"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E33A6" w:rsidRPr="00FE33A6" w:rsidRDefault="00FE33A6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FE33A6"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Strona </w:t>
                        </w:r>
                        <w:r w:rsidRPr="00FE33A6">
                          <w:rPr>
                            <w:rFonts w:asciiTheme="minorHAnsi" w:eastAsiaTheme="minorEastAsia" w:hAnsiTheme="minorHAnsi" w:cs="Times New Roman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begin"/>
                        </w:r>
                        <w:r w:rsidRPr="00FE33A6">
                          <w:rPr>
                            <w:rFonts w:asciiTheme="minorHAnsi" w:hAnsi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FE33A6">
                          <w:rPr>
                            <w:rFonts w:asciiTheme="minorHAnsi" w:eastAsiaTheme="minorEastAsia" w:hAnsiTheme="minorHAnsi" w:cs="Times New Roman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separate"/>
                        </w:r>
                        <w:r w:rsidRPr="00FE33A6">
                          <w:rPr>
                            <w:rFonts w:asciiTheme="minorHAnsi" w:eastAsiaTheme="majorEastAsia" w:hAnsiTheme="minorHAnsi" w:cstheme="majorBidi"/>
                            <w:noProof/>
                            <w:color w:val="A6A6A6" w:themeColor="background1" w:themeShade="A6"/>
                            <w:sz w:val="20"/>
                            <w:szCs w:val="20"/>
                          </w:rPr>
                          <w:t>6</w:t>
                        </w:r>
                        <w:r w:rsidRPr="00FE33A6"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F3107">
      <w:rPr>
        <w:rFonts w:cs="Times New Roman"/>
        <w:noProof/>
        <w:lang w:eastAsia="pl-PL"/>
      </w:rPr>
      <w:drawing>
        <wp:anchor distT="0" distB="0" distL="114935" distR="114935" simplePos="0" relativeHeight="251659264" behindDoc="1" locked="0" layoutInCell="1" allowOverlap="1" wp14:anchorId="07EDBFB9" wp14:editId="46E0CA83">
          <wp:simplePos x="0" y="0"/>
          <wp:positionH relativeFrom="column">
            <wp:posOffset>-252592</wp:posOffset>
          </wp:positionH>
          <wp:positionV relativeFrom="paragraph">
            <wp:posOffset>146768</wp:posOffset>
          </wp:positionV>
          <wp:extent cx="1671536" cy="828000"/>
          <wp:effectExtent l="19050" t="0" r="4864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536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3107" w:rsidRPr="000F6921" w:rsidRDefault="00BF3107" w:rsidP="00AB5EDA">
    <w:pPr>
      <w:jc w:val="center"/>
      <w:rPr>
        <w:rFonts w:cs="Times New Roman"/>
      </w:rPr>
    </w:pPr>
    <w:r>
      <w:rPr>
        <w:rFonts w:cs="Times New Roman"/>
        <w:noProof/>
        <w:lang w:eastAsia="pl-PL"/>
      </w:rPr>
      <w:drawing>
        <wp:anchor distT="0" distB="0" distL="114935" distR="114935" simplePos="0" relativeHeight="251660288" behindDoc="0" locked="0" layoutInCell="1" allowOverlap="1" wp14:anchorId="38C5E72C" wp14:editId="1B4245D3">
          <wp:simplePos x="0" y="0"/>
          <wp:positionH relativeFrom="column">
            <wp:posOffset>4279651</wp:posOffset>
          </wp:positionH>
          <wp:positionV relativeFrom="paragraph">
            <wp:posOffset>58779</wp:posOffset>
          </wp:positionV>
          <wp:extent cx="1603016" cy="540689"/>
          <wp:effectExtent l="1905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16" cy="5406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87D6407" wp14:editId="5D73391B">
          <wp:simplePos x="0" y="0"/>
          <wp:positionH relativeFrom="column">
            <wp:posOffset>2045335</wp:posOffset>
          </wp:positionH>
          <wp:positionV relativeFrom="paragraph">
            <wp:posOffset>58779</wp:posOffset>
          </wp:positionV>
          <wp:extent cx="1437640" cy="572494"/>
          <wp:effectExtent l="19050" t="0" r="0" b="0"/>
          <wp:wrapNone/>
          <wp:docPr id="8" name="Obraz 8" descr="PAR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RP-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7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3107" w:rsidRPr="000F6921" w:rsidRDefault="00BF3107" w:rsidP="00AB5EDA">
    <w:pPr>
      <w:rPr>
        <w:rFonts w:cs="Times New Roman"/>
      </w:rPr>
    </w:pPr>
  </w:p>
  <w:p w:rsidR="00BF3107" w:rsidRPr="000F6921" w:rsidRDefault="00BF3107" w:rsidP="00AB5EDA">
    <w:pPr>
      <w:rPr>
        <w:rFonts w:cs="Times New Roman"/>
      </w:rPr>
    </w:pPr>
    <w:r w:rsidRPr="000F6921">
      <w:rPr>
        <w:rFonts w:cs="Times New Roman"/>
      </w:rPr>
      <w:t xml:space="preserve">                                                  </w:t>
    </w:r>
    <w:r>
      <w:rPr>
        <w:rFonts w:cs="Times New Roman"/>
      </w:rPr>
      <w:t xml:space="preserve">           </w:t>
    </w:r>
  </w:p>
  <w:p w:rsidR="00BF3107" w:rsidRPr="000F3555" w:rsidRDefault="00BF3107" w:rsidP="00277F46">
    <w:pPr>
      <w:tabs>
        <w:tab w:val="left" w:pos="142"/>
      </w:tabs>
      <w:spacing w:line="360" w:lineRule="auto"/>
      <w:rPr>
        <w:rFonts w:cs="Times New Roman"/>
        <w:sz w:val="18"/>
        <w:szCs w:val="18"/>
      </w:rPr>
    </w:pPr>
  </w:p>
  <w:p w:rsidR="00BF3107" w:rsidRDefault="00BF3107" w:rsidP="00E40F6C">
    <w:pPr>
      <w:tabs>
        <w:tab w:val="left" w:pos="142"/>
      </w:tabs>
      <w:jc w:val="center"/>
      <w:rPr>
        <w:rFonts w:cs="Times New Roman"/>
        <w:sz w:val="18"/>
        <w:szCs w:val="18"/>
      </w:rPr>
    </w:pPr>
    <w:r w:rsidRPr="000F3555">
      <w:rPr>
        <w:rFonts w:cs="Times New Roman"/>
        <w:sz w:val="18"/>
        <w:szCs w:val="18"/>
      </w:rPr>
      <w:t>Projekt współfinansowany ze środków Europejskiego Funduszu Rozwoju Regionalnego</w:t>
    </w:r>
    <w:r>
      <w:rPr>
        <w:rFonts w:cs="Times New Roman"/>
        <w:sz w:val="18"/>
        <w:szCs w:val="18"/>
      </w:rPr>
      <w:t xml:space="preserve"> </w:t>
    </w:r>
    <w:r w:rsidRPr="000F3555">
      <w:rPr>
        <w:rFonts w:cs="Times New Roman"/>
        <w:sz w:val="18"/>
        <w:szCs w:val="18"/>
      </w:rPr>
      <w:t>w ramach</w:t>
    </w:r>
    <w:r>
      <w:rPr>
        <w:rFonts w:cs="Times New Roman"/>
        <w:sz w:val="18"/>
        <w:szCs w:val="18"/>
      </w:rPr>
      <w:t xml:space="preserve"> </w:t>
    </w:r>
    <w:r w:rsidRPr="000F3555">
      <w:rPr>
        <w:rFonts w:cs="Times New Roman"/>
        <w:sz w:val="18"/>
        <w:szCs w:val="18"/>
      </w:rPr>
      <w:t xml:space="preserve"> </w:t>
    </w:r>
  </w:p>
  <w:p w:rsidR="00BF3107" w:rsidRPr="000F3555" w:rsidRDefault="00BF3107" w:rsidP="00053C52">
    <w:pPr>
      <w:tabs>
        <w:tab w:val="left" w:pos="142"/>
      </w:tabs>
      <w:spacing w:after="120"/>
      <w:jc w:val="center"/>
      <w:rPr>
        <w:rFonts w:cs="Times New Roman"/>
        <w:sz w:val="18"/>
        <w:szCs w:val="18"/>
      </w:rPr>
    </w:pPr>
    <w:r w:rsidRPr="000F3555">
      <w:rPr>
        <w:rFonts w:cs="Times New Roman"/>
        <w:sz w:val="18"/>
        <w:szCs w:val="18"/>
      </w:rPr>
      <w:t>Programu Operacyjnego Innowacyjna Gospodarka</w:t>
    </w:r>
  </w:p>
  <w:p w:rsidR="00BF3107" w:rsidRPr="00A7453D" w:rsidRDefault="00BF3107" w:rsidP="0057620D">
    <w:pPr>
      <w:tabs>
        <w:tab w:val="left" w:pos="142"/>
      </w:tabs>
      <w:spacing w:after="120"/>
      <w:jc w:val="center"/>
      <w:rPr>
        <w:rFonts w:cs="Times New Roman"/>
        <w:b/>
        <w:sz w:val="18"/>
        <w:szCs w:val="18"/>
      </w:rPr>
    </w:pPr>
    <w:r w:rsidRPr="00A7453D">
      <w:rPr>
        <w:rFonts w:cs="Times New Roman"/>
        <w:b/>
        <w:sz w:val="18"/>
        <w:szCs w:val="18"/>
      </w:rPr>
      <w:t>Umowa o dofinansowanie nr UDA</w:t>
    </w:r>
    <w:r w:rsidRPr="00A7453D">
      <w:rPr>
        <w:rFonts w:cs="Times New Roman"/>
        <w:b/>
        <w:bCs/>
        <w:caps/>
        <w:sz w:val="18"/>
        <w:szCs w:val="18"/>
      </w:rPr>
      <w:t>-</w:t>
    </w:r>
    <w:r w:rsidR="008461F8">
      <w:rPr>
        <w:rFonts w:cs="Times New Roman"/>
        <w:b/>
        <w:sz w:val="18"/>
        <w:szCs w:val="18"/>
      </w:rPr>
      <w:t>POIG.08.02.00-14-090</w:t>
    </w:r>
    <w:r w:rsidR="00BD72FE">
      <w:rPr>
        <w:rFonts w:cs="Times New Roman"/>
        <w:b/>
        <w:sz w:val="18"/>
        <w:szCs w:val="18"/>
      </w:rPr>
      <w:t>/13</w:t>
    </w:r>
    <w:r w:rsidRPr="00A7453D">
      <w:rPr>
        <w:rFonts w:cs="Times New Roman"/>
        <w:b/>
        <w:sz w:val="18"/>
        <w:szCs w:val="18"/>
      </w:rPr>
      <w:t>-00</w:t>
    </w:r>
  </w:p>
  <w:p w:rsidR="00053C52" w:rsidRPr="008461F8" w:rsidRDefault="00053C52" w:rsidP="00D46CAC">
    <w:pPr>
      <w:autoSpaceDE w:val="0"/>
      <w:spacing w:line="276" w:lineRule="auto"/>
      <w:ind w:left="992" w:right="851" w:hanging="992"/>
      <w:jc w:val="center"/>
      <w:rPr>
        <w:rFonts w:cs="Times New Roman"/>
        <w:b/>
        <w:caps/>
        <w:sz w:val="16"/>
        <w:szCs w:val="16"/>
      </w:rPr>
    </w:pPr>
    <w:r w:rsidRPr="008461F8">
      <w:rPr>
        <w:rFonts w:cs="Times New Roman"/>
        <w:b/>
        <w:sz w:val="16"/>
        <w:szCs w:val="18"/>
      </w:rPr>
      <w:t xml:space="preserve">PROJEKT PN.: </w:t>
    </w:r>
    <w:r w:rsidR="008461F8" w:rsidRPr="008461F8">
      <w:rPr>
        <w:rFonts w:cs="Times New Roman"/>
        <w:b/>
        <w:caps/>
        <w:sz w:val="16"/>
        <w:szCs w:val="16"/>
      </w:rPr>
      <w:t>innowacyjna współpraca w ramach platformy itm (it management)</w:t>
    </w:r>
  </w:p>
  <w:p w:rsidR="00BF3107" w:rsidRPr="008461F8" w:rsidRDefault="007B0265" w:rsidP="00277F4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62B579" wp14:editId="6DD8B5AD">
              <wp:simplePos x="0" y="0"/>
              <wp:positionH relativeFrom="column">
                <wp:posOffset>-9525</wp:posOffset>
              </wp:positionH>
              <wp:positionV relativeFrom="paragraph">
                <wp:posOffset>54610</wp:posOffset>
              </wp:positionV>
              <wp:extent cx="5764530" cy="275590"/>
              <wp:effectExtent l="9525" t="6985" r="7620" b="1270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4530" cy="275590"/>
                      </a:xfrm>
                      <a:prstGeom prst="rect">
                        <a:avLst/>
                      </a:prstGeom>
                      <a:solidFill>
                        <a:srgbClr val="96D0D1"/>
                      </a:solidFill>
                      <a:ln w="9525">
                        <a:solidFill>
                          <a:srgbClr val="96D0D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107" w:rsidRPr="0057620D" w:rsidRDefault="00BF3107" w:rsidP="0057620D">
                          <w:pPr>
                            <w:ind w:right="-219"/>
                            <w:jc w:val="center"/>
                          </w:pPr>
                          <w:r>
                            <w:rPr>
                              <w:rFonts w:cs="Times New Roman"/>
                              <w:caps/>
                              <w:sz w:val="20"/>
                              <w:szCs w:val="20"/>
                            </w:rPr>
                            <w:t>„Dotacje na innowacje – INWESTUJEMY W WASZĄ PRZYSZŁOŚĆ”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2B5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75pt;margin-top:4.3pt;width:453.9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" fillcolor="#96d0d1" strokecolor="#96d0d1">
              <v:textbox>
                <w:txbxContent>
                  <w:p w:rsidR="00BF3107" w:rsidRPr="0057620D" w:rsidRDefault="00BF3107" w:rsidP="0057620D">
                    <w:pPr>
                      <w:ind w:right="-219"/>
                      <w:jc w:val="center"/>
                    </w:pPr>
                    <w:r>
                      <w:rPr>
                        <w:rFonts w:cs="Times New Roman"/>
                        <w:caps/>
                        <w:sz w:val="20"/>
                        <w:szCs w:val="20"/>
                      </w:rPr>
                      <w:t>„Dotacje na innowacje – INWESTUJEMY W WASZĄ PRZYSZŁOŚĆ”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B454D" w:rsidRPr="008461F8" w:rsidRDefault="000B454D" w:rsidP="000B454D">
    <w:pPr>
      <w:spacing w:after="2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"/>
      <w:lvlJc w:val="left"/>
      <w:pPr>
        <w:tabs>
          <w:tab w:val="num" w:pos="0"/>
        </w:tabs>
        <w:ind w:left="1429" w:hanging="360"/>
      </w:pPr>
      <w:rPr>
        <w:rFonts w:ascii="Wingdings 3" w:hAnsi="Wingdings 3"/>
        <w:color w:val="215868"/>
      </w:rPr>
    </w:lvl>
  </w:abstractNum>
  <w:abstractNum w:abstractNumId="1">
    <w:nsid w:val="129E74C2"/>
    <w:multiLevelType w:val="hybridMultilevel"/>
    <w:tmpl w:val="4CA23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455CC"/>
    <w:multiLevelType w:val="hybridMultilevel"/>
    <w:tmpl w:val="DADCEDA0"/>
    <w:lvl w:ilvl="0" w:tplc="2EC45C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202A"/>
    <w:multiLevelType w:val="hybridMultilevel"/>
    <w:tmpl w:val="3FD2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34E5"/>
    <w:multiLevelType w:val="hybridMultilevel"/>
    <w:tmpl w:val="C442C646"/>
    <w:lvl w:ilvl="0" w:tplc="3AB4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532C1"/>
    <w:multiLevelType w:val="hybridMultilevel"/>
    <w:tmpl w:val="DF381A9E"/>
    <w:lvl w:ilvl="0" w:tplc="FC3A0652">
      <w:start w:val="16"/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582539D5"/>
    <w:multiLevelType w:val="hybridMultilevel"/>
    <w:tmpl w:val="957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2C59"/>
    <w:multiLevelType w:val="hybridMultilevel"/>
    <w:tmpl w:val="B4AEE68C"/>
    <w:lvl w:ilvl="0" w:tplc="15DAC6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410A4A"/>
    <w:multiLevelType w:val="hybridMultilevel"/>
    <w:tmpl w:val="0492D6EC"/>
    <w:lvl w:ilvl="0" w:tplc="734EF8D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4A7F83"/>
    <w:multiLevelType w:val="hybridMultilevel"/>
    <w:tmpl w:val="C442C646"/>
    <w:lvl w:ilvl="0" w:tplc="3AB4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E6D74"/>
    <w:multiLevelType w:val="hybridMultilevel"/>
    <w:tmpl w:val="98BE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61BE4"/>
    <w:multiLevelType w:val="hybridMultilevel"/>
    <w:tmpl w:val="51186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E4180"/>
    <w:multiLevelType w:val="hybridMultilevel"/>
    <w:tmpl w:val="B51C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66EA"/>
    <w:multiLevelType w:val="hybridMultilevel"/>
    <w:tmpl w:val="C442C646"/>
    <w:lvl w:ilvl="0" w:tplc="3AB4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549C0"/>
    <w:multiLevelType w:val="hybridMultilevel"/>
    <w:tmpl w:val="3E24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66591"/>
    <w:multiLevelType w:val="hybridMultilevel"/>
    <w:tmpl w:val="879ABEA2"/>
    <w:lvl w:ilvl="0" w:tplc="973A03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F2DEA"/>
    <w:multiLevelType w:val="hybridMultilevel"/>
    <w:tmpl w:val="F7A28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577E2"/>
    <w:multiLevelType w:val="hybridMultilevel"/>
    <w:tmpl w:val="C442C646"/>
    <w:lvl w:ilvl="0" w:tplc="3AB4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83D5E"/>
    <w:multiLevelType w:val="hybridMultilevel"/>
    <w:tmpl w:val="E634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7"/>
  </w:num>
  <w:num w:numId="5">
    <w:abstractNumId w:val="4"/>
  </w:num>
  <w:num w:numId="6">
    <w:abstractNumId w:val="16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8"/>
  </w:num>
  <w:num w:numId="14">
    <w:abstractNumId w:val="2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06"/>
    <w:rsid w:val="0002077A"/>
    <w:rsid w:val="00025636"/>
    <w:rsid w:val="00030F7F"/>
    <w:rsid w:val="000414F8"/>
    <w:rsid w:val="00047C64"/>
    <w:rsid w:val="00053C52"/>
    <w:rsid w:val="00073BE0"/>
    <w:rsid w:val="000916B9"/>
    <w:rsid w:val="00092BE8"/>
    <w:rsid w:val="00096001"/>
    <w:rsid w:val="0009601C"/>
    <w:rsid w:val="00096911"/>
    <w:rsid w:val="000A43ED"/>
    <w:rsid w:val="000A4A79"/>
    <w:rsid w:val="000A7BC6"/>
    <w:rsid w:val="000B1E5D"/>
    <w:rsid w:val="000B454D"/>
    <w:rsid w:val="000D693A"/>
    <w:rsid w:val="000D6EA4"/>
    <w:rsid w:val="000F30C1"/>
    <w:rsid w:val="000F3555"/>
    <w:rsid w:val="000F6921"/>
    <w:rsid w:val="00104BB2"/>
    <w:rsid w:val="00110C5C"/>
    <w:rsid w:val="00116E3F"/>
    <w:rsid w:val="001220EB"/>
    <w:rsid w:val="0014076E"/>
    <w:rsid w:val="00167C4A"/>
    <w:rsid w:val="001721CA"/>
    <w:rsid w:val="00175800"/>
    <w:rsid w:val="001932EA"/>
    <w:rsid w:val="001A71A7"/>
    <w:rsid w:val="001B6FDA"/>
    <w:rsid w:val="001C127A"/>
    <w:rsid w:val="001C3FD8"/>
    <w:rsid w:val="001C4C5B"/>
    <w:rsid w:val="001F5BC9"/>
    <w:rsid w:val="00214A0B"/>
    <w:rsid w:val="002167DD"/>
    <w:rsid w:val="00225211"/>
    <w:rsid w:val="00253B7F"/>
    <w:rsid w:val="00265ADB"/>
    <w:rsid w:val="00277F46"/>
    <w:rsid w:val="0028219D"/>
    <w:rsid w:val="00284851"/>
    <w:rsid w:val="002B20D3"/>
    <w:rsid w:val="002B6DE4"/>
    <w:rsid w:val="002C4C4E"/>
    <w:rsid w:val="002C4D15"/>
    <w:rsid w:val="002E0FF6"/>
    <w:rsid w:val="002E41EB"/>
    <w:rsid w:val="002F43CF"/>
    <w:rsid w:val="003322B1"/>
    <w:rsid w:val="00336A57"/>
    <w:rsid w:val="00347949"/>
    <w:rsid w:val="003578A7"/>
    <w:rsid w:val="0036028B"/>
    <w:rsid w:val="00380A05"/>
    <w:rsid w:val="00395AB3"/>
    <w:rsid w:val="0039702A"/>
    <w:rsid w:val="003A2641"/>
    <w:rsid w:val="003A2792"/>
    <w:rsid w:val="003B35D3"/>
    <w:rsid w:val="003F0130"/>
    <w:rsid w:val="00415081"/>
    <w:rsid w:val="00443A1E"/>
    <w:rsid w:val="00450A46"/>
    <w:rsid w:val="00451E18"/>
    <w:rsid w:val="0045311D"/>
    <w:rsid w:val="0046041B"/>
    <w:rsid w:val="00471CBB"/>
    <w:rsid w:val="004837B3"/>
    <w:rsid w:val="00486A05"/>
    <w:rsid w:val="0049009C"/>
    <w:rsid w:val="004A3B1E"/>
    <w:rsid w:val="004B3671"/>
    <w:rsid w:val="004C6400"/>
    <w:rsid w:val="004C6DED"/>
    <w:rsid w:val="004D0F95"/>
    <w:rsid w:val="004D207C"/>
    <w:rsid w:val="004E405F"/>
    <w:rsid w:val="00501617"/>
    <w:rsid w:val="00502AEF"/>
    <w:rsid w:val="005060C5"/>
    <w:rsid w:val="005145CA"/>
    <w:rsid w:val="00514C72"/>
    <w:rsid w:val="00520961"/>
    <w:rsid w:val="00524EB6"/>
    <w:rsid w:val="00555361"/>
    <w:rsid w:val="00567D08"/>
    <w:rsid w:val="0057620D"/>
    <w:rsid w:val="00583405"/>
    <w:rsid w:val="00585852"/>
    <w:rsid w:val="00586249"/>
    <w:rsid w:val="005958AF"/>
    <w:rsid w:val="005A06DF"/>
    <w:rsid w:val="005C5A04"/>
    <w:rsid w:val="005C5D27"/>
    <w:rsid w:val="005F22F2"/>
    <w:rsid w:val="0060210D"/>
    <w:rsid w:val="0063305F"/>
    <w:rsid w:val="00634715"/>
    <w:rsid w:val="00636053"/>
    <w:rsid w:val="006560B6"/>
    <w:rsid w:val="00675DFD"/>
    <w:rsid w:val="00677597"/>
    <w:rsid w:val="00681600"/>
    <w:rsid w:val="006A292D"/>
    <w:rsid w:val="006A5FF3"/>
    <w:rsid w:val="006D1C80"/>
    <w:rsid w:val="00700590"/>
    <w:rsid w:val="00703CF2"/>
    <w:rsid w:val="00707DE9"/>
    <w:rsid w:val="00717C11"/>
    <w:rsid w:val="00726E36"/>
    <w:rsid w:val="00730B3D"/>
    <w:rsid w:val="00732326"/>
    <w:rsid w:val="00743D0A"/>
    <w:rsid w:val="00751EAC"/>
    <w:rsid w:val="0076281B"/>
    <w:rsid w:val="007717C7"/>
    <w:rsid w:val="00783421"/>
    <w:rsid w:val="00784DDE"/>
    <w:rsid w:val="00785F7B"/>
    <w:rsid w:val="0079620D"/>
    <w:rsid w:val="007A2753"/>
    <w:rsid w:val="007B0265"/>
    <w:rsid w:val="007C1ACF"/>
    <w:rsid w:val="007F0804"/>
    <w:rsid w:val="008137C3"/>
    <w:rsid w:val="008138B0"/>
    <w:rsid w:val="00822682"/>
    <w:rsid w:val="00826CA1"/>
    <w:rsid w:val="00836F03"/>
    <w:rsid w:val="008461F8"/>
    <w:rsid w:val="008511D0"/>
    <w:rsid w:val="00851D64"/>
    <w:rsid w:val="008650DD"/>
    <w:rsid w:val="008745C3"/>
    <w:rsid w:val="008832CA"/>
    <w:rsid w:val="008A58A8"/>
    <w:rsid w:val="008C6EC8"/>
    <w:rsid w:val="008D0F73"/>
    <w:rsid w:val="008E1C3A"/>
    <w:rsid w:val="008F5D3E"/>
    <w:rsid w:val="0090066F"/>
    <w:rsid w:val="00902F06"/>
    <w:rsid w:val="009233EF"/>
    <w:rsid w:val="00925F54"/>
    <w:rsid w:val="00935E9E"/>
    <w:rsid w:val="00984533"/>
    <w:rsid w:val="00990A24"/>
    <w:rsid w:val="00993492"/>
    <w:rsid w:val="00995787"/>
    <w:rsid w:val="00996138"/>
    <w:rsid w:val="009A3E1E"/>
    <w:rsid w:val="009A539C"/>
    <w:rsid w:val="009C186B"/>
    <w:rsid w:val="009D698B"/>
    <w:rsid w:val="009E1CDB"/>
    <w:rsid w:val="00A02D08"/>
    <w:rsid w:val="00A03E15"/>
    <w:rsid w:val="00A1146A"/>
    <w:rsid w:val="00A15C5D"/>
    <w:rsid w:val="00A24A64"/>
    <w:rsid w:val="00A52C28"/>
    <w:rsid w:val="00A7453D"/>
    <w:rsid w:val="00A75536"/>
    <w:rsid w:val="00A76B76"/>
    <w:rsid w:val="00A83E01"/>
    <w:rsid w:val="00A87A58"/>
    <w:rsid w:val="00A902BC"/>
    <w:rsid w:val="00A9580F"/>
    <w:rsid w:val="00AB5EDA"/>
    <w:rsid w:val="00AB643E"/>
    <w:rsid w:val="00AC18AF"/>
    <w:rsid w:val="00AC1EAB"/>
    <w:rsid w:val="00AE3B34"/>
    <w:rsid w:val="00B2040E"/>
    <w:rsid w:val="00B3065B"/>
    <w:rsid w:val="00B354AA"/>
    <w:rsid w:val="00B5080C"/>
    <w:rsid w:val="00B52D86"/>
    <w:rsid w:val="00B53CE9"/>
    <w:rsid w:val="00B5600B"/>
    <w:rsid w:val="00B80195"/>
    <w:rsid w:val="00B85A3B"/>
    <w:rsid w:val="00BA4455"/>
    <w:rsid w:val="00BC056B"/>
    <w:rsid w:val="00BC23B2"/>
    <w:rsid w:val="00BD72FE"/>
    <w:rsid w:val="00BE5A43"/>
    <w:rsid w:val="00BE6BBF"/>
    <w:rsid w:val="00BE7BB3"/>
    <w:rsid w:val="00BF3107"/>
    <w:rsid w:val="00C043F8"/>
    <w:rsid w:val="00C0498D"/>
    <w:rsid w:val="00C1576A"/>
    <w:rsid w:val="00C21AD4"/>
    <w:rsid w:val="00C21AE5"/>
    <w:rsid w:val="00C30A28"/>
    <w:rsid w:val="00C408E1"/>
    <w:rsid w:val="00C42BE4"/>
    <w:rsid w:val="00CB09AA"/>
    <w:rsid w:val="00CB77F1"/>
    <w:rsid w:val="00CC32C2"/>
    <w:rsid w:val="00CD042A"/>
    <w:rsid w:val="00CF7A2E"/>
    <w:rsid w:val="00D047EB"/>
    <w:rsid w:val="00D050FA"/>
    <w:rsid w:val="00D2795D"/>
    <w:rsid w:val="00D4285F"/>
    <w:rsid w:val="00D4326B"/>
    <w:rsid w:val="00D46CAC"/>
    <w:rsid w:val="00D81F1C"/>
    <w:rsid w:val="00D963E7"/>
    <w:rsid w:val="00DB7CAD"/>
    <w:rsid w:val="00DC091D"/>
    <w:rsid w:val="00DE17FC"/>
    <w:rsid w:val="00DE4F27"/>
    <w:rsid w:val="00DF2B7E"/>
    <w:rsid w:val="00DF5171"/>
    <w:rsid w:val="00E057EB"/>
    <w:rsid w:val="00E1440D"/>
    <w:rsid w:val="00E16177"/>
    <w:rsid w:val="00E16278"/>
    <w:rsid w:val="00E25904"/>
    <w:rsid w:val="00E26A21"/>
    <w:rsid w:val="00E27609"/>
    <w:rsid w:val="00E279D4"/>
    <w:rsid w:val="00E3400E"/>
    <w:rsid w:val="00E40F6C"/>
    <w:rsid w:val="00E74862"/>
    <w:rsid w:val="00E96C84"/>
    <w:rsid w:val="00EB60BE"/>
    <w:rsid w:val="00EC0D8C"/>
    <w:rsid w:val="00ED5150"/>
    <w:rsid w:val="00EE0A0A"/>
    <w:rsid w:val="00EE17CB"/>
    <w:rsid w:val="00EF5B7D"/>
    <w:rsid w:val="00F04C40"/>
    <w:rsid w:val="00F34F1B"/>
    <w:rsid w:val="00F46C3F"/>
    <w:rsid w:val="00F55AEF"/>
    <w:rsid w:val="00F57775"/>
    <w:rsid w:val="00F641F4"/>
    <w:rsid w:val="00F65885"/>
    <w:rsid w:val="00F905A2"/>
    <w:rsid w:val="00FA6A92"/>
    <w:rsid w:val="00FB7159"/>
    <w:rsid w:val="00FC3385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B69D71-32B6-4375-9314-D385BED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9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195"/>
    <w:rPr>
      <w:rFonts w:ascii="Wingdings 3" w:hAnsi="Wingdings 3"/>
      <w:color w:val="215868"/>
    </w:rPr>
  </w:style>
  <w:style w:type="character" w:customStyle="1" w:styleId="Absatz-Standardschriftart">
    <w:name w:val="Absatz-Standardschriftart"/>
    <w:rsid w:val="00B80195"/>
  </w:style>
  <w:style w:type="character" w:customStyle="1" w:styleId="WW-Absatz-Standardschriftart">
    <w:name w:val="WW-Absatz-Standardschriftart"/>
    <w:rsid w:val="00B80195"/>
  </w:style>
  <w:style w:type="character" w:customStyle="1" w:styleId="WW8Num1z1">
    <w:name w:val="WW8Num1z1"/>
    <w:rsid w:val="00B80195"/>
    <w:rPr>
      <w:rFonts w:ascii="Courier New" w:hAnsi="Courier New" w:cs="Courier New"/>
    </w:rPr>
  </w:style>
  <w:style w:type="character" w:customStyle="1" w:styleId="WW8Num1z2">
    <w:name w:val="WW8Num1z2"/>
    <w:rsid w:val="00B80195"/>
    <w:rPr>
      <w:rFonts w:ascii="Wingdings" w:hAnsi="Wingdings"/>
    </w:rPr>
  </w:style>
  <w:style w:type="character" w:customStyle="1" w:styleId="WW8Num1z3">
    <w:name w:val="WW8Num1z3"/>
    <w:rsid w:val="00B80195"/>
    <w:rPr>
      <w:rFonts w:ascii="Symbol" w:hAnsi="Symbol"/>
    </w:rPr>
  </w:style>
  <w:style w:type="character" w:customStyle="1" w:styleId="Domylnaczcionkaakapitu1">
    <w:name w:val="Domyślna czcionka akapitu1"/>
    <w:rsid w:val="00B80195"/>
  </w:style>
  <w:style w:type="character" w:styleId="Hipercze">
    <w:name w:val="Hyperlink"/>
    <w:rsid w:val="00B80195"/>
    <w:rPr>
      <w:color w:val="0000FF"/>
      <w:u w:val="single"/>
    </w:rPr>
  </w:style>
  <w:style w:type="character" w:styleId="UyteHipercze">
    <w:name w:val="FollowedHyperlink"/>
    <w:rsid w:val="00B80195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B801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195"/>
    <w:pPr>
      <w:spacing w:after="120"/>
    </w:pPr>
  </w:style>
  <w:style w:type="paragraph" w:styleId="Lista">
    <w:name w:val="List"/>
    <w:basedOn w:val="Tekstpodstawowy"/>
    <w:rsid w:val="00B80195"/>
    <w:rPr>
      <w:rFonts w:cs="Mangal"/>
    </w:rPr>
  </w:style>
  <w:style w:type="paragraph" w:customStyle="1" w:styleId="Podpis1">
    <w:name w:val="Podpis1"/>
    <w:basedOn w:val="Normalny"/>
    <w:rsid w:val="00B80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8019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80195"/>
    <w:pPr>
      <w:ind w:left="720"/>
    </w:pPr>
  </w:style>
  <w:style w:type="character" w:styleId="Pogrubienie">
    <w:name w:val="Strong"/>
    <w:basedOn w:val="Domylnaczcionkaakapitu"/>
    <w:uiPriority w:val="22"/>
    <w:qFormat/>
    <w:rsid w:val="008F5D3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EDA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EDA"/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9C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8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32326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Uwydatnienie">
    <w:name w:val="Emphasis"/>
    <w:basedOn w:val="Domylnaczcionkaakapitu"/>
    <w:uiPriority w:val="99"/>
    <w:qFormat/>
    <w:rsid w:val="00990A2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675DFD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paragraph" w:styleId="Bezodstpw">
    <w:name w:val="No Spacing"/>
    <w:uiPriority w:val="1"/>
    <w:qFormat/>
    <w:rsid w:val="008511D0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le.net/komputery/sieci/routery-48/,,,,,,,,,11735O45246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rele.net/komputery/sieci/routery-48/,,,,,,,,,11735O452463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dget.pl" TargetMode="External"/><Relationship Id="rId2" Type="http://schemas.openxmlformats.org/officeDocument/2006/relationships/image" Target="http://www.widget.pl/theme/Bluebuisness/gfx/logo.pn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CFEEE-E968-4999-A454-E1B13B6A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http://www.web.gov.pl/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AnnGroup</dc:creator>
  <cp:lastModifiedBy>Aneta Bonecka</cp:lastModifiedBy>
  <cp:revision>29</cp:revision>
  <cp:lastPrinted>2014-01-10T09:01:00Z</cp:lastPrinted>
  <dcterms:created xsi:type="dcterms:W3CDTF">2013-12-16T11:58:00Z</dcterms:created>
  <dcterms:modified xsi:type="dcterms:W3CDTF">2014-01-10T09:38:00Z</dcterms:modified>
</cp:coreProperties>
</file>